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7" w:rsidRPr="008D0107" w:rsidRDefault="00645BF7" w:rsidP="00645BF7">
      <w:pPr>
        <w:rPr>
          <w:rFonts w:ascii="仿宋_GB2312" w:eastAsia="仿宋_GB2312"/>
          <w:sz w:val="32"/>
          <w:szCs w:val="32"/>
        </w:rPr>
      </w:pPr>
      <w:r w:rsidRPr="008D0107">
        <w:rPr>
          <w:rFonts w:ascii="仿宋_GB2312" w:eastAsia="仿宋_GB2312" w:hint="eastAsia"/>
          <w:sz w:val="32"/>
          <w:szCs w:val="32"/>
        </w:rPr>
        <w:t>附件1</w:t>
      </w:r>
    </w:p>
    <w:p w:rsidR="00645BF7" w:rsidRPr="00D949DE" w:rsidRDefault="00645BF7" w:rsidP="00645BF7">
      <w:pPr>
        <w:jc w:val="center"/>
        <w:rPr>
          <w:rFonts w:ascii="方正小标宋简体" w:eastAsia="方正小标宋简体"/>
          <w:sz w:val="36"/>
          <w:szCs w:val="32"/>
        </w:rPr>
      </w:pPr>
      <w:r w:rsidRPr="00D949DE">
        <w:rPr>
          <w:rFonts w:ascii="方正小标宋简体" w:eastAsia="方正小标宋简体" w:hint="eastAsia"/>
          <w:sz w:val="36"/>
          <w:szCs w:val="32"/>
        </w:rPr>
        <w:t>各市</w:t>
      </w:r>
      <w:r>
        <w:rPr>
          <w:rFonts w:ascii="方正小标宋简体" w:eastAsia="方正小标宋简体" w:hint="eastAsia"/>
          <w:sz w:val="36"/>
          <w:szCs w:val="32"/>
        </w:rPr>
        <w:t>参赛队</w:t>
      </w:r>
      <w:r w:rsidRPr="00D949DE">
        <w:rPr>
          <w:rFonts w:ascii="方正小标宋简体" w:eastAsia="方正小标宋简体" w:hint="eastAsia"/>
          <w:sz w:val="36"/>
          <w:szCs w:val="32"/>
        </w:rPr>
        <w:t>报到时间和调试安排</w:t>
      </w:r>
    </w:p>
    <w:tbl>
      <w:tblPr>
        <w:tblStyle w:val="a5"/>
        <w:tblW w:w="0" w:type="auto"/>
        <w:jc w:val="center"/>
        <w:tblInd w:w="-353" w:type="dxa"/>
        <w:tblLook w:val="04A0" w:firstRow="1" w:lastRow="0" w:firstColumn="1" w:lastColumn="0" w:noHBand="0" w:noVBand="1"/>
      </w:tblPr>
      <w:tblGrid>
        <w:gridCol w:w="1416"/>
        <w:gridCol w:w="2413"/>
        <w:gridCol w:w="2552"/>
        <w:gridCol w:w="2494"/>
      </w:tblGrid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所在市</w:t>
            </w:r>
          </w:p>
        </w:tc>
        <w:tc>
          <w:tcPr>
            <w:tcW w:w="2413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报到</w:t>
            </w:r>
            <w:r>
              <w:rPr>
                <w:rFonts w:hint="eastAsia"/>
                <w:b/>
                <w:color w:val="000000"/>
                <w:sz w:val="28"/>
              </w:rPr>
              <w:t>时间</w:t>
            </w:r>
          </w:p>
        </w:tc>
        <w:tc>
          <w:tcPr>
            <w:tcW w:w="2552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调试时间</w:t>
            </w:r>
          </w:p>
        </w:tc>
        <w:tc>
          <w:tcPr>
            <w:tcW w:w="2494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报到及</w:t>
            </w:r>
            <w:r w:rsidRPr="00021CF6">
              <w:rPr>
                <w:rFonts w:hint="eastAsia"/>
                <w:b/>
                <w:color w:val="000000"/>
                <w:sz w:val="28"/>
              </w:rPr>
              <w:t>调试</w:t>
            </w:r>
            <w:r>
              <w:rPr>
                <w:rFonts w:hint="eastAsia"/>
                <w:b/>
                <w:color w:val="000000"/>
                <w:sz w:val="28"/>
              </w:rPr>
              <w:t>地点</w:t>
            </w:r>
          </w:p>
        </w:tc>
      </w:tr>
      <w:tr w:rsidR="00645BF7" w:rsidRPr="00021CF6" w:rsidTr="00FA6C65">
        <w:trPr>
          <w:trHeight w:val="640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常州</w:t>
            </w:r>
          </w:p>
        </w:tc>
        <w:tc>
          <w:tcPr>
            <w:tcW w:w="2413" w:type="dxa"/>
            <w:vMerge w:val="restart"/>
            <w:vAlign w:val="center"/>
          </w:tcPr>
          <w:p w:rsidR="00645BF7" w:rsidRPr="00021CF6" w:rsidRDefault="00645BF7" w:rsidP="005A180A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5月24日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9:00-1</w:t>
            </w:r>
            <w:r w:rsidR="005A180A">
              <w:rPr>
                <w:rFonts w:ascii="仿宋_GB2312" w:eastAsia="仿宋_GB2312" w:hint="eastAsia"/>
                <w:color w:val="000000"/>
                <w:sz w:val="28"/>
              </w:rPr>
              <w:t>7</w:t>
            </w:r>
            <w:bookmarkStart w:id="0" w:name="_GoBack"/>
            <w:bookmarkEnd w:id="0"/>
            <w:r w:rsidRPr="00021CF6">
              <w:rPr>
                <w:rFonts w:ascii="仿宋_GB2312" w:eastAsia="仿宋_GB2312" w:hint="eastAsia"/>
                <w:color w:val="000000"/>
                <w:sz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5月24日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9:00-11:00</w:t>
            </w:r>
          </w:p>
        </w:tc>
        <w:tc>
          <w:tcPr>
            <w:tcW w:w="2494" w:type="dxa"/>
            <w:vMerge w:val="restart"/>
            <w:vAlign w:val="center"/>
          </w:tcPr>
          <w:p w:rsidR="00645BF7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21CF6">
              <w:rPr>
                <w:rFonts w:ascii="仿宋_GB2312" w:eastAsia="仿宋_GB2312" w:hint="eastAsia"/>
                <w:sz w:val="28"/>
                <w:szCs w:val="32"/>
              </w:rPr>
              <w:t>常州大学西太湖校区体育馆</w:t>
            </w:r>
          </w:p>
          <w:p w:rsidR="00645BF7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苏州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5月24日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11:00-13:00</w:t>
            </w: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南京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5月24日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13:00-15:00</w:t>
            </w: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南通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5月24日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15:00-17:00</w:t>
            </w: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无锡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5月24日</w:t>
            </w:r>
            <w:r w:rsidRPr="00021CF6">
              <w:rPr>
                <w:rFonts w:ascii="仿宋_GB2312" w:eastAsia="仿宋_GB2312" w:hAnsiTheme="minorEastAsia" w:hint="eastAsia"/>
                <w:sz w:val="28"/>
              </w:rPr>
              <w:t>9:00-17:00</w:t>
            </w: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徐州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泰州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淮安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盐城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扬州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镇江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连云港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651"/>
          <w:jc w:val="center"/>
        </w:trPr>
        <w:tc>
          <w:tcPr>
            <w:tcW w:w="1416" w:type="dxa"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宿迁</w:t>
            </w:r>
          </w:p>
        </w:tc>
        <w:tc>
          <w:tcPr>
            <w:tcW w:w="2413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45BF7" w:rsidRPr="00021CF6" w:rsidRDefault="00645BF7" w:rsidP="00FA6C6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645BF7" w:rsidRPr="00021CF6" w:rsidTr="00FA6C65">
        <w:trPr>
          <w:trHeight w:val="2467"/>
          <w:jc w:val="center"/>
        </w:trPr>
        <w:tc>
          <w:tcPr>
            <w:tcW w:w="6381" w:type="dxa"/>
            <w:gridSpan w:val="3"/>
            <w:vAlign w:val="center"/>
          </w:tcPr>
          <w:p w:rsidR="00645BF7" w:rsidRDefault="00645BF7" w:rsidP="00FA6C6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注意事项</w:t>
            </w:r>
          </w:p>
          <w:p w:rsidR="00645BF7" w:rsidRPr="00021CF6" w:rsidRDefault="00645BF7" w:rsidP="00FA6C6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021CF6">
              <w:rPr>
                <w:rFonts w:ascii="仿宋_GB2312" w:eastAsia="仿宋_GB2312" w:hAnsiTheme="minorEastAsia" w:hint="eastAsia"/>
                <w:sz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</w:rPr>
              <w:t>、</w:t>
            </w:r>
            <w:r w:rsidRPr="00021CF6">
              <w:rPr>
                <w:rFonts w:ascii="仿宋_GB2312" w:eastAsia="仿宋_GB2312" w:hAnsiTheme="minorEastAsia" w:hint="eastAsia"/>
                <w:sz w:val="28"/>
              </w:rPr>
              <w:t>学生调试时间9:00-17:00，凭报到时分发的调试签每队有2小时调试时间。</w:t>
            </w:r>
          </w:p>
          <w:p w:rsidR="00645BF7" w:rsidRPr="00021CF6" w:rsidRDefault="00645BF7" w:rsidP="00FA6C65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ascii="仿宋_GB2312" w:eastAsia="仿宋_GB2312" w:hAnsiTheme="minorEastAsia" w:hint="eastAsia"/>
                <w:color w:val="000000"/>
                <w:sz w:val="28"/>
              </w:rPr>
              <w:t>2、因报到地点和调试地点之间有一定距离，请常州以外市参赛队</w:t>
            </w:r>
            <w:r w:rsidRPr="00DB3854">
              <w:rPr>
                <w:rFonts w:ascii="仿宋_GB2312" w:eastAsia="仿宋_GB2312" w:hAnsiTheme="minorEastAsia" w:hint="eastAsia"/>
                <w:b/>
                <w:color w:val="000000"/>
                <w:sz w:val="28"/>
                <w:u w:val="single"/>
              </w:rPr>
              <w:t>至少提前半小时</w:t>
            </w:r>
            <w:r w:rsidRPr="00021CF6">
              <w:rPr>
                <w:rFonts w:ascii="仿宋_GB2312" w:eastAsia="仿宋_GB2312" w:hAnsiTheme="minorEastAsia" w:hint="eastAsia"/>
                <w:color w:val="000000"/>
                <w:sz w:val="28"/>
              </w:rPr>
              <w:t>抵达报到地点，以免耽误调试时间。</w:t>
            </w:r>
          </w:p>
        </w:tc>
        <w:tc>
          <w:tcPr>
            <w:tcW w:w="2494" w:type="dxa"/>
            <w:vAlign w:val="center"/>
          </w:tcPr>
          <w:p w:rsidR="00645BF7" w:rsidRDefault="00645BF7" w:rsidP="00FA6C6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</w:tbl>
    <w:p w:rsidR="00645BF7" w:rsidRDefault="00645BF7" w:rsidP="00645BF7">
      <w:pPr>
        <w:rPr>
          <w:color w:val="000000"/>
          <w:sz w:val="24"/>
        </w:rPr>
      </w:pPr>
    </w:p>
    <w:p w:rsidR="00645BF7" w:rsidRPr="008D0107" w:rsidRDefault="00645BF7" w:rsidP="00645BF7">
      <w:pPr>
        <w:rPr>
          <w:rFonts w:ascii="仿宋_GB2312" w:eastAsia="仿宋_GB2312"/>
          <w:sz w:val="32"/>
          <w:szCs w:val="32"/>
        </w:rPr>
      </w:pPr>
      <w:r>
        <w:rPr>
          <w:color w:val="000000"/>
          <w:sz w:val="24"/>
        </w:rPr>
        <w:br w:type="page"/>
      </w:r>
      <w:r w:rsidRPr="008D0107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645BF7" w:rsidRPr="008D0107" w:rsidRDefault="00645BF7" w:rsidP="00645BF7">
      <w:pPr>
        <w:spacing w:line="320" w:lineRule="exact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1、选手食宿标准（</w:t>
      </w:r>
      <w:r w:rsidRPr="00D66F66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均含酒店与赛场之间的交通</w:t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645BF7" w:rsidRPr="008D0107" w:rsidRDefault="00645BF7" w:rsidP="00645BF7">
      <w:pPr>
        <w:spacing w:line="320" w:lineRule="exact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五星</w:t>
      </w:r>
      <w:r>
        <w:rPr>
          <w:rFonts w:ascii="仿宋_GB2312" w:eastAsia="仿宋_GB2312" w:hint="eastAsia"/>
          <w:color w:val="000000"/>
          <w:sz w:val="28"/>
          <w:szCs w:val="28"/>
        </w:rPr>
        <w:t>酒店</w:t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2晚含餐  1300元/人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五星</w:t>
      </w:r>
      <w:r>
        <w:rPr>
          <w:rFonts w:ascii="仿宋_GB2312" w:eastAsia="仿宋_GB2312" w:hint="eastAsia"/>
          <w:color w:val="000000"/>
          <w:sz w:val="28"/>
          <w:szCs w:val="28"/>
        </w:rPr>
        <w:t>酒店</w:t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1晚含餐  800元/人</w:t>
      </w:r>
    </w:p>
    <w:p w:rsidR="00645BF7" w:rsidRDefault="00645BF7" w:rsidP="00645BF7">
      <w:pPr>
        <w:spacing w:line="320" w:lineRule="exact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四星</w:t>
      </w:r>
      <w:r>
        <w:rPr>
          <w:rFonts w:ascii="仿宋_GB2312" w:eastAsia="仿宋_GB2312" w:hint="eastAsia"/>
          <w:color w:val="000000"/>
          <w:sz w:val="28"/>
          <w:szCs w:val="28"/>
        </w:rPr>
        <w:t>酒店</w:t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2晚含餐  1100元/人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四星</w:t>
      </w:r>
      <w:r>
        <w:rPr>
          <w:rFonts w:ascii="仿宋_GB2312" w:eastAsia="仿宋_GB2312" w:hint="eastAsia"/>
          <w:color w:val="000000"/>
          <w:sz w:val="28"/>
          <w:szCs w:val="28"/>
        </w:rPr>
        <w:t>酒店</w:t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1晚含餐  700元/人</w:t>
      </w:r>
    </w:p>
    <w:p w:rsidR="00645BF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一日餐费含酒店自助早晚餐和学校中餐三餐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两日餐费含酒店自助早晚餐和学校中餐六餐</w:t>
      </w:r>
    </w:p>
    <w:p w:rsidR="00645BF7" w:rsidRPr="008D0107" w:rsidRDefault="00645BF7" w:rsidP="00645BF7">
      <w:pPr>
        <w:spacing w:line="320" w:lineRule="exact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2、请家长自行购买人身安全意外险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645BF7" w:rsidRPr="008D0107" w:rsidRDefault="00645BF7" w:rsidP="00645BF7">
      <w:pPr>
        <w:spacing w:line="320" w:lineRule="exact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3、自主安排食宿的选手（家长）车辆在赛场东大门入口即停即走（</w:t>
      </w:r>
      <w:r w:rsidRPr="00D66F66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不得停放及逗留</w:t>
      </w:r>
      <w:r w:rsidRPr="00D66F66"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8D0107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645BF7" w:rsidRPr="0018398F" w:rsidRDefault="00645BF7" w:rsidP="00645BF7">
      <w:pPr>
        <w:spacing w:line="320" w:lineRule="exact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4、缴费方式：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A、银行转帐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公司名称：常州市禹帅传媒有限公司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开户行：中国农业银行常州府中支行</w:t>
      </w:r>
    </w:p>
    <w:p w:rsidR="00645BF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账号：10602401040005896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注意：</w:t>
      </w:r>
      <w:r w:rsidRPr="00D41EE6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付款务必备注个人姓名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、学校</w:t>
      </w:r>
      <w:r w:rsidRPr="00D41EE6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、联系方式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B、微信转帐：（转帐或扫码）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1）微信转帐：微信号：15106115135</w:t>
      </w:r>
    </w:p>
    <w:p w:rsidR="00645BF7" w:rsidRPr="008D0107" w:rsidRDefault="00645BF7" w:rsidP="00645BF7">
      <w:pPr>
        <w:spacing w:line="3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2）扫码付款：</w:t>
      </w:r>
    </w:p>
    <w:p w:rsidR="00645BF7" w:rsidRDefault="00645BF7" w:rsidP="00645BF7">
      <w:pPr>
        <w:ind w:firstLineChars="202" w:firstLine="566"/>
        <w:rPr>
          <w:rFonts w:ascii="仿宋_GB2312" w:eastAsia="仿宋_GB2312"/>
          <w:color w:val="000000"/>
          <w:sz w:val="28"/>
          <w:szCs w:val="28"/>
        </w:rPr>
      </w:pPr>
      <w:r w:rsidRPr="008D0107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1645613" cy="2095500"/>
            <wp:effectExtent l="19050" t="0" r="0" b="0"/>
            <wp:docPr id="2" name="图片 2" descr="C:\Users\Administrator\Documents\Tencent Files\114063037\FileRecv\MobileFile\IMG_2514(20190430-1437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14063037\FileRecv\MobileFile\IMG_2514(20190430-1437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22" cy="210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885950" cy="2107626"/>
            <wp:effectExtent l="19050" t="0" r="0" b="0"/>
            <wp:docPr id="1" name="图片 1" descr="C:\Documents and Settings\Administrator\桌面\2019机器人竞赛活动\2019机器人省赛\第十九届江苏省青少年机器人竞赛通知\微信图片_2019050514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019机器人竞赛活动\2019机器人省赛\第十九届江苏省青少年机器人竞赛通知\微信图片_20190505140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20" cy="21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F7" w:rsidRDefault="00645BF7" w:rsidP="00645BF7">
      <w:pPr>
        <w:spacing w:line="520" w:lineRule="exact"/>
        <w:ind w:firstLineChars="202" w:firstLine="566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 w:rsidRPr="008D0107">
        <w:rPr>
          <w:rFonts w:ascii="仿宋_GB2312" w:eastAsia="仿宋_GB2312" w:hint="eastAsia"/>
          <w:color w:val="000000"/>
          <w:sz w:val="28"/>
          <w:szCs w:val="28"/>
        </w:rPr>
        <w:t>注意：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微信支付</w:t>
      </w:r>
      <w:r w:rsidRPr="00D41EE6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务必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在“添加备注”里填写</w:t>
      </w:r>
      <w:r w:rsidRPr="00D41EE6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付款人姓名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、学校</w:t>
      </w:r>
      <w:r w:rsidRPr="00D41EE6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、联系方式</w:t>
      </w:r>
    </w:p>
    <w:p w:rsidR="00645BF7" w:rsidRDefault="00645BF7" w:rsidP="00645BF7">
      <w:pPr>
        <w:spacing w:line="520" w:lineRule="exact"/>
        <w:rPr>
          <w:rFonts w:ascii="仿宋_GB2312" w:eastAsia="仿宋_GB2312"/>
          <w:sz w:val="32"/>
          <w:szCs w:val="32"/>
        </w:rPr>
      </w:pPr>
      <w:r w:rsidRPr="008D0107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645BF7" w:rsidRDefault="00645BF7" w:rsidP="00645BF7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各市参赛队接受食宿安排回执</w:t>
      </w:r>
    </w:p>
    <w:p w:rsidR="00645BF7" w:rsidRDefault="00645BF7" w:rsidP="00645BF7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729"/>
        <w:gridCol w:w="1191"/>
        <w:gridCol w:w="716"/>
        <w:gridCol w:w="744"/>
        <w:gridCol w:w="1315"/>
        <w:gridCol w:w="1225"/>
        <w:gridCol w:w="1301"/>
        <w:gridCol w:w="1301"/>
      </w:tblGrid>
      <w:tr w:rsidR="00645BF7" w:rsidRPr="000C465D" w:rsidTr="00FA6C65">
        <w:trPr>
          <w:trHeight w:val="692"/>
        </w:trPr>
        <w:tc>
          <w:tcPr>
            <w:tcW w:w="729" w:type="dxa"/>
            <w:vAlign w:val="center"/>
          </w:tcPr>
          <w:p w:rsidR="00645BF7" w:rsidRPr="00795F2C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191" w:type="dxa"/>
            <w:vAlign w:val="center"/>
          </w:tcPr>
          <w:p w:rsidR="00645BF7" w:rsidRPr="00795F2C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716" w:type="dxa"/>
            <w:vAlign w:val="center"/>
          </w:tcPr>
          <w:p w:rsidR="00645BF7" w:rsidRPr="00795F2C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744" w:type="dxa"/>
            <w:vAlign w:val="center"/>
          </w:tcPr>
          <w:p w:rsidR="00645BF7" w:rsidRPr="00795F2C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身份</w:t>
            </w:r>
          </w:p>
        </w:tc>
        <w:tc>
          <w:tcPr>
            <w:tcW w:w="1315" w:type="dxa"/>
            <w:vAlign w:val="center"/>
          </w:tcPr>
          <w:p w:rsidR="00645BF7" w:rsidRPr="00795F2C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手机号</w:t>
            </w:r>
          </w:p>
        </w:tc>
        <w:tc>
          <w:tcPr>
            <w:tcW w:w="1225" w:type="dxa"/>
            <w:vAlign w:val="center"/>
          </w:tcPr>
          <w:p w:rsidR="00645BF7" w:rsidRPr="00421BD4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食</w:t>
            </w: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宿标准</w:t>
            </w:r>
          </w:p>
        </w:tc>
        <w:tc>
          <w:tcPr>
            <w:tcW w:w="1301" w:type="dxa"/>
            <w:vAlign w:val="center"/>
          </w:tcPr>
          <w:p w:rsidR="00645BF7" w:rsidRPr="00795F2C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入住时间</w:t>
            </w:r>
          </w:p>
        </w:tc>
        <w:tc>
          <w:tcPr>
            <w:tcW w:w="1301" w:type="dxa"/>
            <w:vAlign w:val="center"/>
          </w:tcPr>
          <w:p w:rsidR="00645BF7" w:rsidRPr="00795F2C" w:rsidRDefault="00645BF7" w:rsidP="00FA6C65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  <w:szCs w:val="21"/>
              </w:rPr>
            </w:pPr>
            <w:r w:rsidRPr="00795F2C">
              <w:rPr>
                <w:rFonts w:ascii="黑体" w:eastAsia="黑体" w:hAnsi="宋体" w:hint="eastAsia"/>
                <w:color w:val="000000"/>
                <w:sz w:val="24"/>
                <w:szCs w:val="21"/>
              </w:rPr>
              <w:t>离开时间</w:t>
            </w: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30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2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3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30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5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7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 w:rsidR="00645BF7" w:rsidRPr="000C465D" w:rsidTr="00FA6C65">
        <w:trPr>
          <w:trHeight w:val="565"/>
        </w:trPr>
        <w:tc>
          <w:tcPr>
            <w:tcW w:w="729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 w:rsidRPr="000C465D">
              <w:rPr>
                <w:rFonts w:ascii="宋体" w:hAnsi="宋体" w:hint="eastAsia"/>
                <w:color w:val="000000"/>
                <w:sz w:val="22"/>
                <w:szCs w:val="21"/>
              </w:rPr>
              <w:t>10</w:t>
            </w:r>
          </w:p>
        </w:tc>
        <w:tc>
          <w:tcPr>
            <w:tcW w:w="119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645BF7" w:rsidRPr="000C465D" w:rsidRDefault="00645BF7" w:rsidP="00FA6C6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</w:tbl>
    <w:p w:rsidR="00645BF7" w:rsidRDefault="00645BF7" w:rsidP="00645BF7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 w:rsidRPr="00C7295B">
        <w:rPr>
          <w:rFonts w:ascii="仿宋_GB2312" w:eastAsia="仿宋_GB2312" w:hint="eastAsia"/>
          <w:color w:val="000000"/>
          <w:sz w:val="28"/>
          <w:szCs w:val="28"/>
        </w:rPr>
        <w:t>食宿标准</w:t>
      </w:r>
      <w:r>
        <w:rPr>
          <w:rFonts w:ascii="仿宋_GB2312" w:eastAsia="仿宋_GB2312" w:hint="eastAsia"/>
          <w:color w:val="000000"/>
          <w:sz w:val="28"/>
          <w:szCs w:val="28"/>
        </w:rPr>
        <w:t>一栏填写：五星一晚/两晚、四星一晚/两晚，选择一项填写</w:t>
      </w:r>
    </w:p>
    <w:p w:rsidR="00645BF7" w:rsidRDefault="00645BF7" w:rsidP="00645BF7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身份可填：领队、学生、老师、其他</w:t>
      </w:r>
    </w:p>
    <w:p w:rsidR="00645BF7" w:rsidRPr="007F3703" w:rsidRDefault="00645BF7" w:rsidP="00645BF7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 w:rsidRPr="007F3703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食宿安排以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缴费</w:t>
      </w:r>
      <w:r w:rsidRPr="007F3703"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为准，未缴纳费用的回执不予安排。</w:t>
      </w:r>
    </w:p>
    <w:p w:rsidR="004358AB" w:rsidRDefault="004358AB" w:rsidP="00D31D50">
      <w:pPr>
        <w:spacing w:line="220" w:lineRule="atLeast"/>
      </w:pPr>
    </w:p>
    <w:sectPr w:rsidR="004358AB" w:rsidSect="00C46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60" w:rsidRDefault="00040C60" w:rsidP="00645BF7">
      <w:pPr>
        <w:spacing w:after="0"/>
      </w:pPr>
      <w:r>
        <w:separator/>
      </w:r>
    </w:p>
  </w:endnote>
  <w:endnote w:type="continuationSeparator" w:id="0">
    <w:p w:rsidR="00040C60" w:rsidRDefault="00040C60" w:rsidP="00645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60" w:rsidRDefault="00040C60" w:rsidP="00645BF7">
      <w:pPr>
        <w:spacing w:after="0"/>
      </w:pPr>
      <w:r>
        <w:separator/>
      </w:r>
    </w:p>
  </w:footnote>
  <w:footnote w:type="continuationSeparator" w:id="0">
    <w:p w:rsidR="00040C60" w:rsidRDefault="00040C60" w:rsidP="00645B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0C60"/>
    <w:rsid w:val="00323B43"/>
    <w:rsid w:val="003D37D8"/>
    <w:rsid w:val="00426133"/>
    <w:rsid w:val="004358AB"/>
    <w:rsid w:val="0044605D"/>
    <w:rsid w:val="005A180A"/>
    <w:rsid w:val="00645BF7"/>
    <w:rsid w:val="008B7726"/>
    <w:rsid w:val="00D31D50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B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B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B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BF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45BF7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45BF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5BF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张晓辰</cp:lastModifiedBy>
  <cp:revision>5</cp:revision>
  <dcterms:created xsi:type="dcterms:W3CDTF">2008-09-11T17:20:00Z</dcterms:created>
  <dcterms:modified xsi:type="dcterms:W3CDTF">2019-05-16T07:05:00Z</dcterms:modified>
</cp:coreProperties>
</file>