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41D" w:rsidRDefault="00FC641D">
      <w:pPr>
        <w:rPr>
          <w:rFonts w:eastAsia="黑体"/>
          <w:b/>
          <w:color w:val="000000"/>
          <w:sz w:val="36"/>
        </w:rPr>
      </w:pPr>
    </w:p>
    <w:p w:rsidR="00FC641D" w:rsidRDefault="00FC641D">
      <w:pPr>
        <w:rPr>
          <w:rFonts w:eastAsia="黑体"/>
          <w:b/>
          <w:color w:val="000000"/>
          <w:sz w:val="36"/>
        </w:rPr>
      </w:pPr>
    </w:p>
    <w:p w:rsidR="00FC641D" w:rsidRPr="000C21DC" w:rsidRDefault="00302351">
      <w:pPr>
        <w:pStyle w:val="ae"/>
        <w:rPr>
          <w:sz w:val="36"/>
          <w:szCs w:val="36"/>
        </w:rPr>
      </w:pPr>
      <w:bookmarkStart w:id="0" w:name="_Toc26135118"/>
      <w:r w:rsidRPr="000C21DC">
        <w:rPr>
          <w:rFonts w:ascii="宋体" w:hint="eastAsia"/>
          <w:color w:val="000000"/>
          <w:sz w:val="36"/>
          <w:szCs w:val="36"/>
        </w:rPr>
        <w:t>项目名称：</w:t>
      </w:r>
      <w:r w:rsidR="000C21DC" w:rsidRPr="000C21DC">
        <w:rPr>
          <w:rFonts w:ascii="宋体" w:hint="eastAsia"/>
          <w:color w:val="000000"/>
          <w:sz w:val="36"/>
          <w:szCs w:val="36"/>
        </w:rPr>
        <w:t>2019</w:t>
      </w:r>
      <w:r w:rsidR="001238A1">
        <w:rPr>
          <w:rFonts w:ascii="宋体" w:hint="eastAsia"/>
          <w:color w:val="000000"/>
          <w:sz w:val="36"/>
          <w:szCs w:val="36"/>
        </w:rPr>
        <w:t>年</w:t>
      </w:r>
      <w:r w:rsidRPr="000C21DC">
        <w:rPr>
          <w:rFonts w:ascii="宋体" w:hint="eastAsia"/>
          <w:color w:val="000000"/>
          <w:sz w:val="36"/>
          <w:szCs w:val="36"/>
        </w:rPr>
        <w:t>科学课堂视频</w:t>
      </w:r>
      <w:r w:rsidRPr="000C21DC">
        <w:rPr>
          <w:rFonts w:hint="eastAsia"/>
          <w:sz w:val="36"/>
          <w:szCs w:val="36"/>
        </w:rPr>
        <w:t>制作项目竞争性磋商</w:t>
      </w:r>
      <w:bookmarkEnd w:id="0"/>
    </w:p>
    <w:p w:rsidR="00FC641D" w:rsidRDefault="00FC641D">
      <w:pPr>
        <w:spacing w:line="440" w:lineRule="exact"/>
        <w:jc w:val="center"/>
        <w:rPr>
          <w:color w:val="000000"/>
          <w:sz w:val="36"/>
          <w:szCs w:val="36"/>
        </w:rPr>
      </w:pPr>
    </w:p>
    <w:p w:rsidR="00FC641D" w:rsidRDefault="00FC641D">
      <w:pPr>
        <w:jc w:val="center"/>
        <w:outlineLvl w:val="0"/>
        <w:rPr>
          <w:rFonts w:eastAsia="黑体"/>
          <w:bCs/>
          <w:color w:val="000000"/>
          <w:sz w:val="44"/>
          <w:szCs w:val="36"/>
        </w:rPr>
      </w:pPr>
    </w:p>
    <w:p w:rsidR="00FC641D" w:rsidRDefault="00FC641D">
      <w:pPr>
        <w:outlineLvl w:val="0"/>
        <w:rPr>
          <w:rFonts w:eastAsia="黑体"/>
          <w:b/>
          <w:bCs/>
          <w:color w:val="000000"/>
          <w:sz w:val="72"/>
          <w:szCs w:val="72"/>
        </w:rPr>
      </w:pPr>
    </w:p>
    <w:p w:rsidR="00FC641D" w:rsidRDefault="00FC641D">
      <w:pPr>
        <w:spacing w:line="440" w:lineRule="exact"/>
        <w:ind w:firstLineChars="900" w:firstLine="2880"/>
        <w:rPr>
          <w:color w:val="000000"/>
          <w:sz w:val="32"/>
        </w:rPr>
      </w:pPr>
    </w:p>
    <w:p w:rsidR="00FC641D" w:rsidRDefault="00FC641D">
      <w:pPr>
        <w:spacing w:line="440" w:lineRule="exact"/>
        <w:ind w:firstLineChars="900" w:firstLine="2880"/>
        <w:rPr>
          <w:color w:val="000000"/>
          <w:sz w:val="32"/>
        </w:rPr>
      </w:pPr>
    </w:p>
    <w:p w:rsidR="00FC641D" w:rsidRDefault="00FC641D">
      <w:pPr>
        <w:spacing w:line="440" w:lineRule="exact"/>
        <w:ind w:firstLineChars="900" w:firstLine="2880"/>
        <w:rPr>
          <w:color w:val="000000"/>
          <w:sz w:val="32"/>
        </w:rPr>
      </w:pPr>
    </w:p>
    <w:p w:rsidR="00FC641D" w:rsidRDefault="00FC641D">
      <w:pPr>
        <w:spacing w:line="440" w:lineRule="exact"/>
        <w:ind w:firstLineChars="900" w:firstLine="2880"/>
        <w:rPr>
          <w:color w:val="000000"/>
          <w:sz w:val="32"/>
        </w:rPr>
      </w:pPr>
    </w:p>
    <w:p w:rsidR="00FC641D" w:rsidRPr="00095082" w:rsidRDefault="00FC641D">
      <w:pPr>
        <w:spacing w:line="440" w:lineRule="exact"/>
        <w:ind w:firstLineChars="900" w:firstLine="2880"/>
        <w:rPr>
          <w:color w:val="000000"/>
          <w:sz w:val="32"/>
        </w:rPr>
      </w:pPr>
    </w:p>
    <w:p w:rsidR="00FC641D" w:rsidRDefault="00FC641D">
      <w:pPr>
        <w:spacing w:line="440" w:lineRule="exact"/>
        <w:ind w:firstLineChars="900" w:firstLine="2880"/>
        <w:rPr>
          <w:color w:val="000000"/>
          <w:sz w:val="32"/>
        </w:rPr>
      </w:pPr>
    </w:p>
    <w:p w:rsidR="00FC641D" w:rsidRDefault="00FC641D">
      <w:pPr>
        <w:spacing w:line="440" w:lineRule="exact"/>
        <w:ind w:firstLineChars="900" w:firstLine="2880"/>
        <w:rPr>
          <w:color w:val="000000"/>
          <w:sz w:val="32"/>
        </w:rPr>
      </w:pPr>
    </w:p>
    <w:p w:rsidR="00FC641D" w:rsidRDefault="00FC641D">
      <w:pPr>
        <w:spacing w:line="440" w:lineRule="exact"/>
        <w:ind w:firstLineChars="900" w:firstLine="2880"/>
        <w:rPr>
          <w:color w:val="000000"/>
          <w:sz w:val="32"/>
        </w:rPr>
      </w:pPr>
    </w:p>
    <w:p w:rsidR="00FC641D" w:rsidRDefault="00FC641D">
      <w:pPr>
        <w:spacing w:line="440" w:lineRule="exact"/>
        <w:ind w:firstLineChars="900" w:firstLine="2880"/>
        <w:rPr>
          <w:color w:val="000000"/>
          <w:sz w:val="32"/>
        </w:rPr>
      </w:pPr>
    </w:p>
    <w:p w:rsidR="00FC641D" w:rsidRDefault="00FC641D">
      <w:pPr>
        <w:spacing w:line="440" w:lineRule="exact"/>
        <w:ind w:firstLineChars="900" w:firstLine="2880"/>
        <w:rPr>
          <w:color w:val="000000"/>
          <w:sz w:val="32"/>
        </w:rPr>
      </w:pPr>
    </w:p>
    <w:p w:rsidR="00FC641D" w:rsidRDefault="00FC641D">
      <w:pPr>
        <w:spacing w:line="360" w:lineRule="auto"/>
        <w:jc w:val="center"/>
        <w:rPr>
          <w:rFonts w:eastAsia="黑体"/>
          <w:bCs/>
          <w:color w:val="000000"/>
          <w:kern w:val="0"/>
          <w:sz w:val="32"/>
          <w:szCs w:val="32"/>
        </w:rPr>
      </w:pPr>
    </w:p>
    <w:p w:rsidR="00FC641D" w:rsidRDefault="00FC641D">
      <w:pPr>
        <w:pStyle w:val="a8"/>
        <w:spacing w:line="440" w:lineRule="exact"/>
        <w:ind w:firstLine="0"/>
        <w:jc w:val="both"/>
        <w:rPr>
          <w:b/>
          <w:bCs/>
          <w:color w:val="000000"/>
        </w:rPr>
      </w:pPr>
    </w:p>
    <w:p w:rsidR="00FC641D" w:rsidRDefault="00FC641D">
      <w:pPr>
        <w:pStyle w:val="a8"/>
        <w:spacing w:line="440" w:lineRule="exact"/>
        <w:ind w:firstLine="0"/>
        <w:jc w:val="both"/>
        <w:rPr>
          <w:b/>
          <w:bCs/>
          <w:color w:val="000000"/>
        </w:rPr>
      </w:pPr>
    </w:p>
    <w:p w:rsidR="00FC641D" w:rsidRDefault="00FC641D">
      <w:pPr>
        <w:pStyle w:val="a8"/>
        <w:spacing w:line="440" w:lineRule="exact"/>
        <w:ind w:firstLine="0"/>
        <w:jc w:val="both"/>
        <w:rPr>
          <w:b/>
          <w:bCs/>
          <w:color w:val="000000"/>
        </w:rPr>
      </w:pPr>
    </w:p>
    <w:p w:rsidR="00FC641D" w:rsidRPr="00B7511F" w:rsidRDefault="00302351" w:rsidP="00B7511F">
      <w:pPr>
        <w:pStyle w:val="a8"/>
        <w:spacing w:line="440" w:lineRule="exact"/>
        <w:ind w:firstLineChars="619" w:firstLine="1989"/>
        <w:rPr>
          <w:b/>
          <w:bCs/>
          <w:color w:val="000000"/>
          <w:sz w:val="32"/>
          <w:szCs w:val="32"/>
          <w:u w:val="single"/>
        </w:rPr>
      </w:pPr>
      <w:r w:rsidRPr="00B7511F">
        <w:rPr>
          <w:rFonts w:hint="eastAsia"/>
          <w:b/>
          <w:bCs/>
          <w:color w:val="000000"/>
          <w:sz w:val="32"/>
          <w:szCs w:val="32"/>
        </w:rPr>
        <w:t>采购人：</w:t>
      </w:r>
      <w:r w:rsidRPr="00B7511F">
        <w:rPr>
          <w:rFonts w:hint="eastAsia"/>
          <w:b/>
          <w:bCs/>
          <w:color w:val="000000"/>
          <w:sz w:val="32"/>
          <w:szCs w:val="32"/>
          <w:u w:val="single"/>
        </w:rPr>
        <w:t>江苏省青少年科技中心</w:t>
      </w:r>
    </w:p>
    <w:p w:rsidR="00FC641D" w:rsidRPr="00B7511F" w:rsidRDefault="00B7511F" w:rsidP="00B7511F">
      <w:pPr>
        <w:pStyle w:val="a8"/>
        <w:spacing w:line="440" w:lineRule="exact"/>
        <w:ind w:firstLineChars="619" w:firstLine="1989"/>
        <w:rPr>
          <w:b/>
          <w:bCs/>
          <w:color w:val="000000"/>
          <w:sz w:val="32"/>
          <w:szCs w:val="32"/>
        </w:rPr>
      </w:pPr>
      <w:r w:rsidRPr="00B7511F">
        <w:rPr>
          <w:rFonts w:hint="eastAsia"/>
          <w:b/>
          <w:bCs/>
          <w:color w:val="000000"/>
          <w:sz w:val="32"/>
          <w:szCs w:val="32"/>
        </w:rPr>
        <w:t>发布</w:t>
      </w:r>
      <w:r w:rsidR="00302351" w:rsidRPr="00B7511F">
        <w:rPr>
          <w:rFonts w:hint="eastAsia"/>
          <w:b/>
          <w:bCs/>
          <w:color w:val="000000"/>
          <w:sz w:val="32"/>
          <w:szCs w:val="32"/>
        </w:rPr>
        <w:t>日期：</w:t>
      </w:r>
      <w:r w:rsidRPr="00B7511F">
        <w:rPr>
          <w:rFonts w:hint="eastAsia"/>
          <w:b/>
          <w:bCs/>
          <w:color w:val="000000"/>
          <w:sz w:val="32"/>
          <w:szCs w:val="32"/>
          <w:u w:val="single"/>
        </w:rPr>
        <w:t>2019</w:t>
      </w:r>
      <w:r w:rsidR="00302351" w:rsidRPr="00B7511F">
        <w:rPr>
          <w:rFonts w:hint="eastAsia"/>
          <w:b/>
          <w:bCs/>
          <w:color w:val="000000"/>
          <w:sz w:val="32"/>
          <w:szCs w:val="32"/>
        </w:rPr>
        <w:t>年</w:t>
      </w:r>
      <w:r w:rsidR="00302351" w:rsidRPr="00B7511F">
        <w:rPr>
          <w:rFonts w:hint="eastAsia"/>
          <w:b/>
          <w:bCs/>
          <w:color w:val="000000"/>
          <w:sz w:val="32"/>
          <w:szCs w:val="32"/>
          <w:u w:val="single"/>
        </w:rPr>
        <w:t>1</w:t>
      </w:r>
      <w:r w:rsidR="00D477C3" w:rsidRPr="00B7511F">
        <w:rPr>
          <w:rFonts w:hint="eastAsia"/>
          <w:b/>
          <w:bCs/>
          <w:color w:val="000000"/>
          <w:sz w:val="32"/>
          <w:szCs w:val="32"/>
          <w:u w:val="single"/>
        </w:rPr>
        <w:t>2</w:t>
      </w:r>
      <w:r w:rsidR="00302351" w:rsidRPr="00B7511F">
        <w:rPr>
          <w:rFonts w:hint="eastAsia"/>
          <w:b/>
          <w:bCs/>
          <w:color w:val="000000"/>
          <w:sz w:val="32"/>
          <w:szCs w:val="32"/>
        </w:rPr>
        <w:t>月</w:t>
      </w:r>
      <w:r w:rsidRPr="00B7511F">
        <w:rPr>
          <w:rFonts w:hint="eastAsia"/>
          <w:b/>
          <w:bCs/>
          <w:color w:val="000000"/>
          <w:sz w:val="32"/>
          <w:szCs w:val="32"/>
          <w:u w:val="single"/>
        </w:rPr>
        <w:t>2</w:t>
      </w:r>
      <w:r w:rsidRPr="00B7511F">
        <w:rPr>
          <w:rFonts w:hint="eastAsia"/>
          <w:b/>
          <w:bCs/>
          <w:color w:val="000000"/>
          <w:sz w:val="32"/>
          <w:szCs w:val="32"/>
        </w:rPr>
        <w:t>日</w:t>
      </w:r>
    </w:p>
    <w:p w:rsidR="00FC641D" w:rsidRDefault="00FC641D">
      <w:pPr>
        <w:pStyle w:val="a8"/>
        <w:spacing w:line="440" w:lineRule="exact"/>
        <w:ind w:firstLineChars="619" w:firstLine="1864"/>
        <w:rPr>
          <w:b/>
          <w:bCs/>
          <w:color w:val="000000"/>
          <w:sz w:val="30"/>
        </w:rPr>
      </w:pPr>
    </w:p>
    <w:p w:rsidR="00FC641D" w:rsidRDefault="00FC641D">
      <w:pPr>
        <w:pStyle w:val="a8"/>
        <w:spacing w:line="440" w:lineRule="exact"/>
        <w:ind w:firstLineChars="619" w:firstLine="1864"/>
        <w:rPr>
          <w:b/>
          <w:bCs/>
          <w:color w:val="000000"/>
          <w:sz w:val="30"/>
        </w:rPr>
      </w:pPr>
    </w:p>
    <w:p w:rsidR="00FC641D" w:rsidRDefault="00FC641D">
      <w:pPr>
        <w:pStyle w:val="a8"/>
        <w:spacing w:line="440" w:lineRule="exact"/>
        <w:ind w:firstLineChars="619" w:firstLine="1864"/>
        <w:rPr>
          <w:b/>
          <w:bCs/>
          <w:color w:val="000000"/>
          <w:sz w:val="30"/>
        </w:rPr>
      </w:pPr>
    </w:p>
    <w:p w:rsidR="00FC641D" w:rsidRDefault="00FC641D">
      <w:pPr>
        <w:pStyle w:val="a8"/>
        <w:spacing w:line="440" w:lineRule="exact"/>
        <w:ind w:firstLineChars="619" w:firstLine="1864"/>
        <w:rPr>
          <w:b/>
          <w:bCs/>
          <w:color w:val="000000"/>
          <w:sz w:val="30"/>
        </w:rPr>
      </w:pPr>
    </w:p>
    <w:p w:rsidR="00FC641D" w:rsidRDefault="00FC641D">
      <w:pPr>
        <w:pStyle w:val="a8"/>
        <w:spacing w:line="440" w:lineRule="exact"/>
        <w:ind w:firstLineChars="619" w:firstLine="1864"/>
        <w:rPr>
          <w:b/>
          <w:bCs/>
          <w:color w:val="000000"/>
          <w:sz w:val="30"/>
        </w:rPr>
      </w:pPr>
    </w:p>
    <w:p w:rsidR="00FC641D" w:rsidRDefault="00FC641D">
      <w:pPr>
        <w:pStyle w:val="a8"/>
        <w:spacing w:line="440" w:lineRule="exact"/>
        <w:ind w:firstLineChars="619" w:firstLine="1864"/>
        <w:rPr>
          <w:b/>
          <w:bCs/>
          <w:color w:val="000000"/>
          <w:sz w:val="30"/>
        </w:rPr>
      </w:pPr>
    </w:p>
    <w:p w:rsidR="00FC641D" w:rsidRDefault="00FC641D">
      <w:pPr>
        <w:pStyle w:val="a8"/>
        <w:spacing w:line="440" w:lineRule="exact"/>
        <w:ind w:firstLineChars="619" w:firstLine="1864"/>
        <w:rPr>
          <w:b/>
          <w:bCs/>
          <w:color w:val="000000"/>
          <w:sz w:val="30"/>
        </w:rPr>
      </w:pPr>
    </w:p>
    <w:p w:rsidR="00FC641D" w:rsidRDefault="00302351">
      <w:pPr>
        <w:spacing w:line="440" w:lineRule="exact"/>
        <w:jc w:val="center"/>
        <w:rPr>
          <w:rFonts w:ascii="宋体"/>
          <w:color w:val="000000"/>
          <w:sz w:val="24"/>
        </w:rPr>
      </w:pPr>
      <w:r>
        <w:rPr>
          <w:rFonts w:hint="eastAsia"/>
          <w:b/>
          <w:color w:val="000000"/>
          <w:sz w:val="24"/>
          <w:szCs w:val="28"/>
        </w:rPr>
        <w:lastRenderedPageBreak/>
        <w:t>目录</w:t>
      </w:r>
      <w:bookmarkStart w:id="1" w:name="_GoBack"/>
      <w:bookmarkEnd w:id="1"/>
    </w:p>
    <w:p w:rsidR="007E5354" w:rsidRDefault="00DF556D">
      <w:pPr>
        <w:pStyle w:val="10"/>
        <w:tabs>
          <w:tab w:val="right" w:leader="dot" w:pos="9530"/>
        </w:tabs>
        <w:rPr>
          <w:rFonts w:asciiTheme="minorHAnsi" w:eastAsiaTheme="minorEastAsia" w:hAnsiTheme="minorHAnsi" w:cstheme="minorBidi"/>
          <w:b w:val="0"/>
          <w:bCs w:val="0"/>
          <w:caps w:val="0"/>
          <w:noProof/>
          <w:szCs w:val="22"/>
        </w:rPr>
      </w:pPr>
      <w:r>
        <w:rPr>
          <w:rFonts w:ascii="宋体" w:hAnsi="宋体"/>
          <w:b w:val="0"/>
          <w:bCs w:val="0"/>
          <w:color w:val="000000"/>
          <w:sz w:val="24"/>
        </w:rPr>
        <w:fldChar w:fldCharType="begin"/>
      </w:r>
      <w:r w:rsidR="00302351">
        <w:rPr>
          <w:rFonts w:ascii="宋体" w:hAnsi="宋体"/>
          <w:b w:val="0"/>
          <w:bCs w:val="0"/>
          <w:color w:val="000000"/>
          <w:sz w:val="24"/>
        </w:rPr>
        <w:instrText xml:space="preserve"> TOC \o "1-6" \h \z </w:instrText>
      </w:r>
      <w:r>
        <w:rPr>
          <w:rFonts w:ascii="宋体" w:hAnsi="宋体"/>
          <w:b w:val="0"/>
          <w:bCs w:val="0"/>
          <w:color w:val="000000"/>
          <w:sz w:val="24"/>
        </w:rPr>
        <w:fldChar w:fldCharType="separate"/>
      </w:r>
      <w:hyperlink w:anchor="_Toc26135118" w:history="1">
        <w:r w:rsidR="007E5354" w:rsidRPr="009157C5">
          <w:rPr>
            <w:rStyle w:val="af3"/>
            <w:rFonts w:ascii="宋体" w:hint="eastAsia"/>
            <w:noProof/>
          </w:rPr>
          <w:t>项目名称：</w:t>
        </w:r>
        <w:r w:rsidR="007E5354" w:rsidRPr="009157C5">
          <w:rPr>
            <w:rStyle w:val="af3"/>
            <w:rFonts w:ascii="宋体"/>
            <w:noProof/>
          </w:rPr>
          <w:t>2019</w:t>
        </w:r>
        <w:r w:rsidR="007E5354" w:rsidRPr="009157C5">
          <w:rPr>
            <w:rStyle w:val="af3"/>
            <w:rFonts w:ascii="宋体" w:hint="eastAsia"/>
            <w:noProof/>
          </w:rPr>
          <w:t>年科学课堂视频</w:t>
        </w:r>
        <w:r w:rsidR="007E5354" w:rsidRPr="009157C5">
          <w:rPr>
            <w:rStyle w:val="af3"/>
            <w:rFonts w:hint="eastAsia"/>
            <w:noProof/>
          </w:rPr>
          <w:t>制作项目竞争性磋商</w:t>
        </w:r>
        <w:r w:rsidR="007E5354">
          <w:rPr>
            <w:noProof/>
            <w:webHidden/>
          </w:rPr>
          <w:tab/>
        </w:r>
        <w:r w:rsidR="007E5354">
          <w:rPr>
            <w:noProof/>
            <w:webHidden/>
          </w:rPr>
          <w:fldChar w:fldCharType="begin"/>
        </w:r>
        <w:r w:rsidR="007E5354">
          <w:rPr>
            <w:noProof/>
            <w:webHidden/>
          </w:rPr>
          <w:instrText xml:space="preserve"> PAGEREF _Toc26135118 \h </w:instrText>
        </w:r>
        <w:r w:rsidR="007E5354">
          <w:rPr>
            <w:noProof/>
            <w:webHidden/>
          </w:rPr>
        </w:r>
        <w:r w:rsidR="007E5354">
          <w:rPr>
            <w:noProof/>
            <w:webHidden/>
          </w:rPr>
          <w:fldChar w:fldCharType="separate"/>
        </w:r>
        <w:r w:rsidR="00095082">
          <w:rPr>
            <w:noProof/>
            <w:webHidden/>
          </w:rPr>
          <w:t>0</w:t>
        </w:r>
        <w:r w:rsidR="007E5354">
          <w:rPr>
            <w:noProof/>
            <w:webHidden/>
          </w:rPr>
          <w:fldChar w:fldCharType="end"/>
        </w:r>
      </w:hyperlink>
    </w:p>
    <w:p w:rsidR="007E5354" w:rsidRDefault="002E1482">
      <w:pPr>
        <w:pStyle w:val="10"/>
        <w:tabs>
          <w:tab w:val="right" w:leader="dot" w:pos="9530"/>
        </w:tabs>
        <w:rPr>
          <w:rFonts w:asciiTheme="minorHAnsi" w:eastAsiaTheme="minorEastAsia" w:hAnsiTheme="minorHAnsi" w:cstheme="minorBidi"/>
          <w:b w:val="0"/>
          <w:bCs w:val="0"/>
          <w:caps w:val="0"/>
          <w:noProof/>
          <w:szCs w:val="22"/>
        </w:rPr>
      </w:pPr>
      <w:hyperlink w:anchor="_Toc26135119" w:history="1">
        <w:r w:rsidR="007E5354" w:rsidRPr="009157C5">
          <w:rPr>
            <w:rStyle w:val="af3"/>
            <w:rFonts w:hint="eastAsia"/>
            <w:noProof/>
          </w:rPr>
          <w:t>第一部分采购公告</w:t>
        </w:r>
        <w:r w:rsidR="007E5354">
          <w:rPr>
            <w:noProof/>
            <w:webHidden/>
          </w:rPr>
          <w:tab/>
        </w:r>
        <w:r w:rsidR="007E5354">
          <w:rPr>
            <w:noProof/>
            <w:webHidden/>
          </w:rPr>
          <w:fldChar w:fldCharType="begin"/>
        </w:r>
        <w:r w:rsidR="007E5354">
          <w:rPr>
            <w:noProof/>
            <w:webHidden/>
          </w:rPr>
          <w:instrText xml:space="preserve"> PAGEREF _Toc26135119 \h </w:instrText>
        </w:r>
        <w:r w:rsidR="007E5354">
          <w:rPr>
            <w:noProof/>
            <w:webHidden/>
          </w:rPr>
        </w:r>
        <w:r w:rsidR="007E5354">
          <w:rPr>
            <w:noProof/>
            <w:webHidden/>
          </w:rPr>
          <w:fldChar w:fldCharType="separate"/>
        </w:r>
        <w:r w:rsidR="00095082">
          <w:rPr>
            <w:noProof/>
            <w:webHidden/>
          </w:rPr>
          <w:t>2</w:t>
        </w:r>
        <w:r w:rsidR="007E5354">
          <w:rPr>
            <w:noProof/>
            <w:webHidden/>
          </w:rPr>
          <w:fldChar w:fldCharType="end"/>
        </w:r>
      </w:hyperlink>
    </w:p>
    <w:p w:rsidR="007E5354" w:rsidRDefault="002E1482">
      <w:pPr>
        <w:pStyle w:val="60"/>
        <w:tabs>
          <w:tab w:val="right" w:leader="dot" w:pos="9530"/>
        </w:tabs>
        <w:rPr>
          <w:rFonts w:asciiTheme="minorHAnsi" w:eastAsiaTheme="minorEastAsia" w:hAnsiTheme="minorHAnsi" w:cstheme="minorBidi"/>
          <w:noProof/>
          <w:szCs w:val="22"/>
        </w:rPr>
      </w:pPr>
      <w:hyperlink w:anchor="_Toc26135120" w:history="1">
        <w:r w:rsidR="007E5354" w:rsidRPr="009157C5">
          <w:rPr>
            <w:rStyle w:val="af3"/>
            <w:rFonts w:hint="eastAsia"/>
            <w:noProof/>
          </w:rPr>
          <w:t>一、项目名称</w:t>
        </w:r>
        <w:r w:rsidR="007E5354">
          <w:rPr>
            <w:noProof/>
            <w:webHidden/>
          </w:rPr>
          <w:tab/>
        </w:r>
        <w:r w:rsidR="007E5354">
          <w:rPr>
            <w:noProof/>
            <w:webHidden/>
          </w:rPr>
          <w:fldChar w:fldCharType="begin"/>
        </w:r>
        <w:r w:rsidR="007E5354">
          <w:rPr>
            <w:noProof/>
            <w:webHidden/>
          </w:rPr>
          <w:instrText xml:space="preserve"> PAGEREF _Toc26135120 \h </w:instrText>
        </w:r>
        <w:r w:rsidR="007E5354">
          <w:rPr>
            <w:noProof/>
            <w:webHidden/>
          </w:rPr>
        </w:r>
        <w:r w:rsidR="007E5354">
          <w:rPr>
            <w:noProof/>
            <w:webHidden/>
          </w:rPr>
          <w:fldChar w:fldCharType="separate"/>
        </w:r>
        <w:r w:rsidR="00095082">
          <w:rPr>
            <w:noProof/>
            <w:webHidden/>
          </w:rPr>
          <w:t>2</w:t>
        </w:r>
        <w:r w:rsidR="007E5354">
          <w:rPr>
            <w:noProof/>
            <w:webHidden/>
          </w:rPr>
          <w:fldChar w:fldCharType="end"/>
        </w:r>
      </w:hyperlink>
    </w:p>
    <w:p w:rsidR="007E5354" w:rsidRDefault="002E1482">
      <w:pPr>
        <w:pStyle w:val="60"/>
        <w:tabs>
          <w:tab w:val="right" w:leader="dot" w:pos="9530"/>
        </w:tabs>
        <w:rPr>
          <w:rFonts w:asciiTheme="minorHAnsi" w:eastAsiaTheme="minorEastAsia" w:hAnsiTheme="minorHAnsi" w:cstheme="minorBidi"/>
          <w:noProof/>
          <w:szCs w:val="22"/>
        </w:rPr>
      </w:pPr>
      <w:hyperlink w:anchor="_Toc26135121" w:history="1">
        <w:r w:rsidR="007E5354" w:rsidRPr="009157C5">
          <w:rPr>
            <w:rStyle w:val="af3"/>
            <w:rFonts w:hint="eastAsia"/>
            <w:noProof/>
          </w:rPr>
          <w:t>二、采购内容</w:t>
        </w:r>
        <w:r w:rsidR="007E5354">
          <w:rPr>
            <w:noProof/>
            <w:webHidden/>
          </w:rPr>
          <w:tab/>
        </w:r>
        <w:r w:rsidR="007E5354">
          <w:rPr>
            <w:noProof/>
            <w:webHidden/>
          </w:rPr>
          <w:fldChar w:fldCharType="begin"/>
        </w:r>
        <w:r w:rsidR="007E5354">
          <w:rPr>
            <w:noProof/>
            <w:webHidden/>
          </w:rPr>
          <w:instrText xml:space="preserve"> PAGEREF _Toc26135121 \h </w:instrText>
        </w:r>
        <w:r w:rsidR="007E5354">
          <w:rPr>
            <w:noProof/>
            <w:webHidden/>
          </w:rPr>
        </w:r>
        <w:r w:rsidR="007E5354">
          <w:rPr>
            <w:noProof/>
            <w:webHidden/>
          </w:rPr>
          <w:fldChar w:fldCharType="separate"/>
        </w:r>
        <w:r w:rsidR="00095082">
          <w:rPr>
            <w:noProof/>
            <w:webHidden/>
          </w:rPr>
          <w:t>2</w:t>
        </w:r>
        <w:r w:rsidR="007E5354">
          <w:rPr>
            <w:noProof/>
            <w:webHidden/>
          </w:rPr>
          <w:fldChar w:fldCharType="end"/>
        </w:r>
      </w:hyperlink>
    </w:p>
    <w:p w:rsidR="007E5354" w:rsidRDefault="002E1482">
      <w:pPr>
        <w:pStyle w:val="60"/>
        <w:tabs>
          <w:tab w:val="right" w:leader="dot" w:pos="9530"/>
        </w:tabs>
        <w:rPr>
          <w:rFonts w:asciiTheme="minorHAnsi" w:eastAsiaTheme="minorEastAsia" w:hAnsiTheme="minorHAnsi" w:cstheme="minorBidi"/>
          <w:noProof/>
          <w:szCs w:val="22"/>
        </w:rPr>
      </w:pPr>
      <w:hyperlink w:anchor="_Toc26135122" w:history="1">
        <w:r w:rsidR="007E5354" w:rsidRPr="009157C5">
          <w:rPr>
            <w:rStyle w:val="af3"/>
            <w:rFonts w:hint="eastAsia"/>
            <w:noProof/>
          </w:rPr>
          <w:t>三、合格的报价人</w:t>
        </w:r>
        <w:r w:rsidR="007E5354">
          <w:rPr>
            <w:noProof/>
            <w:webHidden/>
          </w:rPr>
          <w:tab/>
        </w:r>
        <w:r w:rsidR="007E5354">
          <w:rPr>
            <w:noProof/>
            <w:webHidden/>
          </w:rPr>
          <w:fldChar w:fldCharType="begin"/>
        </w:r>
        <w:r w:rsidR="007E5354">
          <w:rPr>
            <w:noProof/>
            <w:webHidden/>
          </w:rPr>
          <w:instrText xml:space="preserve"> PAGEREF _Toc26135122 \h </w:instrText>
        </w:r>
        <w:r w:rsidR="007E5354">
          <w:rPr>
            <w:noProof/>
            <w:webHidden/>
          </w:rPr>
        </w:r>
        <w:r w:rsidR="007E5354">
          <w:rPr>
            <w:noProof/>
            <w:webHidden/>
          </w:rPr>
          <w:fldChar w:fldCharType="separate"/>
        </w:r>
        <w:r w:rsidR="00095082">
          <w:rPr>
            <w:noProof/>
            <w:webHidden/>
          </w:rPr>
          <w:t>2</w:t>
        </w:r>
        <w:r w:rsidR="007E5354">
          <w:rPr>
            <w:noProof/>
            <w:webHidden/>
          </w:rPr>
          <w:fldChar w:fldCharType="end"/>
        </w:r>
      </w:hyperlink>
    </w:p>
    <w:p w:rsidR="007E5354" w:rsidRDefault="002E1482">
      <w:pPr>
        <w:pStyle w:val="60"/>
        <w:tabs>
          <w:tab w:val="right" w:leader="dot" w:pos="9530"/>
        </w:tabs>
        <w:rPr>
          <w:rFonts w:asciiTheme="minorHAnsi" w:eastAsiaTheme="minorEastAsia" w:hAnsiTheme="minorHAnsi" w:cstheme="minorBidi"/>
          <w:noProof/>
          <w:szCs w:val="22"/>
        </w:rPr>
      </w:pPr>
      <w:hyperlink w:anchor="_Toc26135123" w:history="1">
        <w:r w:rsidR="007E5354" w:rsidRPr="009157C5">
          <w:rPr>
            <w:rStyle w:val="af3"/>
            <w:rFonts w:hint="eastAsia"/>
            <w:noProof/>
          </w:rPr>
          <w:t>四、报名</w:t>
        </w:r>
        <w:r w:rsidR="007E5354">
          <w:rPr>
            <w:noProof/>
            <w:webHidden/>
          </w:rPr>
          <w:tab/>
        </w:r>
        <w:r w:rsidR="007E5354">
          <w:rPr>
            <w:noProof/>
            <w:webHidden/>
          </w:rPr>
          <w:fldChar w:fldCharType="begin"/>
        </w:r>
        <w:r w:rsidR="007E5354">
          <w:rPr>
            <w:noProof/>
            <w:webHidden/>
          </w:rPr>
          <w:instrText xml:space="preserve"> PAGEREF _Toc26135123 \h </w:instrText>
        </w:r>
        <w:r w:rsidR="007E5354">
          <w:rPr>
            <w:noProof/>
            <w:webHidden/>
          </w:rPr>
        </w:r>
        <w:r w:rsidR="007E5354">
          <w:rPr>
            <w:noProof/>
            <w:webHidden/>
          </w:rPr>
          <w:fldChar w:fldCharType="separate"/>
        </w:r>
        <w:r w:rsidR="00095082">
          <w:rPr>
            <w:noProof/>
            <w:webHidden/>
          </w:rPr>
          <w:t>2</w:t>
        </w:r>
        <w:r w:rsidR="007E5354">
          <w:rPr>
            <w:noProof/>
            <w:webHidden/>
          </w:rPr>
          <w:fldChar w:fldCharType="end"/>
        </w:r>
      </w:hyperlink>
    </w:p>
    <w:p w:rsidR="007E5354" w:rsidRDefault="002E1482">
      <w:pPr>
        <w:pStyle w:val="60"/>
        <w:tabs>
          <w:tab w:val="right" w:leader="dot" w:pos="9530"/>
        </w:tabs>
        <w:rPr>
          <w:rFonts w:asciiTheme="minorHAnsi" w:eastAsiaTheme="minorEastAsia" w:hAnsiTheme="minorHAnsi" w:cstheme="minorBidi"/>
          <w:noProof/>
          <w:szCs w:val="22"/>
        </w:rPr>
      </w:pPr>
      <w:hyperlink w:anchor="_Toc26135124" w:history="1">
        <w:r w:rsidR="007E5354" w:rsidRPr="009157C5">
          <w:rPr>
            <w:rStyle w:val="af3"/>
            <w:rFonts w:hint="eastAsia"/>
            <w:noProof/>
          </w:rPr>
          <w:t>五、磋商时间、地点</w:t>
        </w:r>
        <w:r w:rsidR="007E5354">
          <w:rPr>
            <w:noProof/>
            <w:webHidden/>
          </w:rPr>
          <w:tab/>
        </w:r>
        <w:r w:rsidR="007E5354">
          <w:rPr>
            <w:noProof/>
            <w:webHidden/>
          </w:rPr>
          <w:fldChar w:fldCharType="begin"/>
        </w:r>
        <w:r w:rsidR="007E5354">
          <w:rPr>
            <w:noProof/>
            <w:webHidden/>
          </w:rPr>
          <w:instrText xml:space="preserve"> PAGEREF _Toc26135124 \h </w:instrText>
        </w:r>
        <w:r w:rsidR="007E5354">
          <w:rPr>
            <w:noProof/>
            <w:webHidden/>
          </w:rPr>
        </w:r>
        <w:r w:rsidR="007E5354">
          <w:rPr>
            <w:noProof/>
            <w:webHidden/>
          </w:rPr>
          <w:fldChar w:fldCharType="separate"/>
        </w:r>
        <w:r w:rsidR="00095082">
          <w:rPr>
            <w:noProof/>
            <w:webHidden/>
          </w:rPr>
          <w:t>3</w:t>
        </w:r>
        <w:r w:rsidR="007E5354">
          <w:rPr>
            <w:noProof/>
            <w:webHidden/>
          </w:rPr>
          <w:fldChar w:fldCharType="end"/>
        </w:r>
      </w:hyperlink>
    </w:p>
    <w:p w:rsidR="007E5354" w:rsidRDefault="002E1482">
      <w:pPr>
        <w:pStyle w:val="10"/>
        <w:tabs>
          <w:tab w:val="right" w:leader="dot" w:pos="9530"/>
        </w:tabs>
        <w:rPr>
          <w:rFonts w:asciiTheme="minorHAnsi" w:eastAsiaTheme="minorEastAsia" w:hAnsiTheme="minorHAnsi" w:cstheme="minorBidi"/>
          <w:b w:val="0"/>
          <w:bCs w:val="0"/>
          <w:caps w:val="0"/>
          <w:noProof/>
          <w:szCs w:val="22"/>
        </w:rPr>
      </w:pPr>
      <w:hyperlink w:anchor="_Toc26135125" w:history="1">
        <w:r w:rsidR="007E5354" w:rsidRPr="009157C5">
          <w:rPr>
            <w:rStyle w:val="af3"/>
            <w:rFonts w:hint="eastAsia"/>
            <w:noProof/>
          </w:rPr>
          <w:t>第二部分报价须知</w:t>
        </w:r>
        <w:r w:rsidR="007E5354">
          <w:rPr>
            <w:noProof/>
            <w:webHidden/>
          </w:rPr>
          <w:tab/>
        </w:r>
        <w:r w:rsidR="007E5354">
          <w:rPr>
            <w:noProof/>
            <w:webHidden/>
          </w:rPr>
          <w:fldChar w:fldCharType="begin"/>
        </w:r>
        <w:r w:rsidR="007E5354">
          <w:rPr>
            <w:noProof/>
            <w:webHidden/>
          </w:rPr>
          <w:instrText xml:space="preserve"> PAGEREF _Toc26135125 \h </w:instrText>
        </w:r>
        <w:r w:rsidR="007E5354">
          <w:rPr>
            <w:noProof/>
            <w:webHidden/>
          </w:rPr>
        </w:r>
        <w:r w:rsidR="007E5354">
          <w:rPr>
            <w:noProof/>
            <w:webHidden/>
          </w:rPr>
          <w:fldChar w:fldCharType="separate"/>
        </w:r>
        <w:r w:rsidR="00095082">
          <w:rPr>
            <w:noProof/>
            <w:webHidden/>
          </w:rPr>
          <w:t>3</w:t>
        </w:r>
        <w:r w:rsidR="007E5354">
          <w:rPr>
            <w:noProof/>
            <w:webHidden/>
          </w:rPr>
          <w:fldChar w:fldCharType="end"/>
        </w:r>
      </w:hyperlink>
    </w:p>
    <w:p w:rsidR="007E5354" w:rsidRDefault="002E1482">
      <w:pPr>
        <w:pStyle w:val="60"/>
        <w:tabs>
          <w:tab w:val="right" w:leader="dot" w:pos="9530"/>
        </w:tabs>
        <w:rPr>
          <w:rFonts w:asciiTheme="minorHAnsi" w:eastAsiaTheme="minorEastAsia" w:hAnsiTheme="minorHAnsi" w:cstheme="minorBidi"/>
          <w:noProof/>
          <w:szCs w:val="22"/>
        </w:rPr>
      </w:pPr>
      <w:hyperlink w:anchor="_Toc26135126" w:history="1">
        <w:r w:rsidR="007E5354" w:rsidRPr="009157C5">
          <w:rPr>
            <w:rStyle w:val="af3"/>
            <w:rFonts w:hint="eastAsia"/>
            <w:noProof/>
          </w:rPr>
          <w:t>一、总则</w:t>
        </w:r>
        <w:r w:rsidR="007E5354">
          <w:rPr>
            <w:noProof/>
            <w:webHidden/>
          </w:rPr>
          <w:tab/>
        </w:r>
        <w:r w:rsidR="007E5354">
          <w:rPr>
            <w:noProof/>
            <w:webHidden/>
          </w:rPr>
          <w:fldChar w:fldCharType="begin"/>
        </w:r>
        <w:r w:rsidR="007E5354">
          <w:rPr>
            <w:noProof/>
            <w:webHidden/>
          </w:rPr>
          <w:instrText xml:space="preserve"> PAGEREF _Toc26135126 \h </w:instrText>
        </w:r>
        <w:r w:rsidR="007E5354">
          <w:rPr>
            <w:noProof/>
            <w:webHidden/>
          </w:rPr>
        </w:r>
        <w:r w:rsidR="007E5354">
          <w:rPr>
            <w:noProof/>
            <w:webHidden/>
          </w:rPr>
          <w:fldChar w:fldCharType="separate"/>
        </w:r>
        <w:r w:rsidR="00095082">
          <w:rPr>
            <w:noProof/>
            <w:webHidden/>
          </w:rPr>
          <w:t>3</w:t>
        </w:r>
        <w:r w:rsidR="007E5354">
          <w:rPr>
            <w:noProof/>
            <w:webHidden/>
          </w:rPr>
          <w:fldChar w:fldCharType="end"/>
        </w:r>
      </w:hyperlink>
    </w:p>
    <w:p w:rsidR="007E5354" w:rsidRDefault="002E1482">
      <w:pPr>
        <w:pStyle w:val="60"/>
        <w:tabs>
          <w:tab w:val="right" w:leader="dot" w:pos="9530"/>
        </w:tabs>
        <w:rPr>
          <w:rFonts w:asciiTheme="minorHAnsi" w:eastAsiaTheme="minorEastAsia" w:hAnsiTheme="minorHAnsi" w:cstheme="minorBidi"/>
          <w:noProof/>
          <w:szCs w:val="22"/>
        </w:rPr>
      </w:pPr>
      <w:hyperlink w:anchor="_Toc26135127" w:history="1">
        <w:r w:rsidR="007E5354" w:rsidRPr="009157C5">
          <w:rPr>
            <w:rStyle w:val="af3"/>
            <w:rFonts w:hint="eastAsia"/>
            <w:noProof/>
          </w:rPr>
          <w:t>二、采购信息说明</w:t>
        </w:r>
        <w:r w:rsidR="007E5354">
          <w:rPr>
            <w:noProof/>
            <w:webHidden/>
          </w:rPr>
          <w:tab/>
        </w:r>
        <w:r w:rsidR="007E5354">
          <w:rPr>
            <w:noProof/>
            <w:webHidden/>
          </w:rPr>
          <w:fldChar w:fldCharType="begin"/>
        </w:r>
        <w:r w:rsidR="007E5354">
          <w:rPr>
            <w:noProof/>
            <w:webHidden/>
          </w:rPr>
          <w:instrText xml:space="preserve"> PAGEREF _Toc26135127 \h </w:instrText>
        </w:r>
        <w:r w:rsidR="007E5354">
          <w:rPr>
            <w:noProof/>
            <w:webHidden/>
          </w:rPr>
        </w:r>
        <w:r w:rsidR="007E5354">
          <w:rPr>
            <w:noProof/>
            <w:webHidden/>
          </w:rPr>
          <w:fldChar w:fldCharType="separate"/>
        </w:r>
        <w:r w:rsidR="00095082">
          <w:rPr>
            <w:noProof/>
            <w:webHidden/>
          </w:rPr>
          <w:t>3</w:t>
        </w:r>
        <w:r w:rsidR="007E5354">
          <w:rPr>
            <w:noProof/>
            <w:webHidden/>
          </w:rPr>
          <w:fldChar w:fldCharType="end"/>
        </w:r>
      </w:hyperlink>
    </w:p>
    <w:p w:rsidR="007E5354" w:rsidRDefault="002E1482">
      <w:pPr>
        <w:pStyle w:val="60"/>
        <w:tabs>
          <w:tab w:val="right" w:leader="dot" w:pos="9530"/>
        </w:tabs>
        <w:rPr>
          <w:rFonts w:asciiTheme="minorHAnsi" w:eastAsiaTheme="minorEastAsia" w:hAnsiTheme="minorHAnsi" w:cstheme="minorBidi"/>
          <w:noProof/>
          <w:szCs w:val="22"/>
        </w:rPr>
      </w:pPr>
      <w:hyperlink w:anchor="_Toc26135128" w:history="1">
        <w:r w:rsidR="007E5354" w:rsidRPr="009157C5">
          <w:rPr>
            <w:rStyle w:val="af3"/>
            <w:rFonts w:hint="eastAsia"/>
            <w:noProof/>
          </w:rPr>
          <w:t>三、响应文件的编写</w:t>
        </w:r>
        <w:r w:rsidR="007E5354">
          <w:rPr>
            <w:noProof/>
            <w:webHidden/>
          </w:rPr>
          <w:tab/>
        </w:r>
        <w:r w:rsidR="007E5354">
          <w:rPr>
            <w:noProof/>
            <w:webHidden/>
          </w:rPr>
          <w:fldChar w:fldCharType="begin"/>
        </w:r>
        <w:r w:rsidR="007E5354">
          <w:rPr>
            <w:noProof/>
            <w:webHidden/>
          </w:rPr>
          <w:instrText xml:space="preserve"> PAGEREF _Toc26135128 \h </w:instrText>
        </w:r>
        <w:r w:rsidR="007E5354">
          <w:rPr>
            <w:noProof/>
            <w:webHidden/>
          </w:rPr>
        </w:r>
        <w:r w:rsidR="007E5354">
          <w:rPr>
            <w:noProof/>
            <w:webHidden/>
          </w:rPr>
          <w:fldChar w:fldCharType="separate"/>
        </w:r>
        <w:r w:rsidR="00095082">
          <w:rPr>
            <w:noProof/>
            <w:webHidden/>
          </w:rPr>
          <w:t>4</w:t>
        </w:r>
        <w:r w:rsidR="007E5354">
          <w:rPr>
            <w:noProof/>
            <w:webHidden/>
          </w:rPr>
          <w:fldChar w:fldCharType="end"/>
        </w:r>
      </w:hyperlink>
    </w:p>
    <w:p w:rsidR="007E5354" w:rsidRDefault="002E1482">
      <w:pPr>
        <w:pStyle w:val="60"/>
        <w:tabs>
          <w:tab w:val="right" w:leader="dot" w:pos="9530"/>
        </w:tabs>
        <w:rPr>
          <w:rFonts w:asciiTheme="minorHAnsi" w:eastAsiaTheme="minorEastAsia" w:hAnsiTheme="minorHAnsi" w:cstheme="minorBidi"/>
          <w:noProof/>
          <w:szCs w:val="22"/>
        </w:rPr>
      </w:pPr>
      <w:hyperlink w:anchor="_Toc26135129" w:history="1">
        <w:r w:rsidR="007E5354" w:rsidRPr="009157C5">
          <w:rPr>
            <w:rStyle w:val="af3"/>
            <w:rFonts w:hint="eastAsia"/>
            <w:noProof/>
          </w:rPr>
          <w:t>四、合同的签订和履行</w:t>
        </w:r>
        <w:r w:rsidR="007E5354">
          <w:rPr>
            <w:noProof/>
            <w:webHidden/>
          </w:rPr>
          <w:tab/>
        </w:r>
        <w:r w:rsidR="007E5354">
          <w:rPr>
            <w:noProof/>
            <w:webHidden/>
          </w:rPr>
          <w:fldChar w:fldCharType="begin"/>
        </w:r>
        <w:r w:rsidR="007E5354">
          <w:rPr>
            <w:noProof/>
            <w:webHidden/>
          </w:rPr>
          <w:instrText xml:space="preserve"> PAGEREF _Toc26135129 \h </w:instrText>
        </w:r>
        <w:r w:rsidR="007E5354">
          <w:rPr>
            <w:noProof/>
            <w:webHidden/>
          </w:rPr>
        </w:r>
        <w:r w:rsidR="007E5354">
          <w:rPr>
            <w:noProof/>
            <w:webHidden/>
          </w:rPr>
          <w:fldChar w:fldCharType="separate"/>
        </w:r>
        <w:r w:rsidR="00095082">
          <w:rPr>
            <w:noProof/>
            <w:webHidden/>
          </w:rPr>
          <w:t>6</w:t>
        </w:r>
        <w:r w:rsidR="007E5354">
          <w:rPr>
            <w:noProof/>
            <w:webHidden/>
          </w:rPr>
          <w:fldChar w:fldCharType="end"/>
        </w:r>
      </w:hyperlink>
    </w:p>
    <w:p w:rsidR="007E5354" w:rsidRDefault="002E1482">
      <w:pPr>
        <w:pStyle w:val="60"/>
        <w:tabs>
          <w:tab w:val="right" w:leader="dot" w:pos="9530"/>
        </w:tabs>
        <w:rPr>
          <w:rFonts w:asciiTheme="minorHAnsi" w:eastAsiaTheme="minorEastAsia" w:hAnsiTheme="minorHAnsi" w:cstheme="minorBidi"/>
          <w:noProof/>
          <w:szCs w:val="22"/>
        </w:rPr>
      </w:pPr>
      <w:hyperlink w:anchor="_Toc26135130" w:history="1">
        <w:r w:rsidR="007E5354" w:rsidRPr="009157C5">
          <w:rPr>
            <w:rStyle w:val="af3"/>
            <w:rFonts w:hint="eastAsia"/>
            <w:noProof/>
          </w:rPr>
          <w:t>五、其它须知</w:t>
        </w:r>
        <w:r w:rsidR="007E5354">
          <w:rPr>
            <w:noProof/>
            <w:webHidden/>
          </w:rPr>
          <w:tab/>
        </w:r>
        <w:r w:rsidR="007E5354">
          <w:rPr>
            <w:noProof/>
            <w:webHidden/>
          </w:rPr>
          <w:fldChar w:fldCharType="begin"/>
        </w:r>
        <w:r w:rsidR="007E5354">
          <w:rPr>
            <w:noProof/>
            <w:webHidden/>
          </w:rPr>
          <w:instrText xml:space="preserve"> PAGEREF _Toc26135130 \h </w:instrText>
        </w:r>
        <w:r w:rsidR="007E5354">
          <w:rPr>
            <w:noProof/>
            <w:webHidden/>
          </w:rPr>
        </w:r>
        <w:r w:rsidR="007E5354">
          <w:rPr>
            <w:noProof/>
            <w:webHidden/>
          </w:rPr>
          <w:fldChar w:fldCharType="separate"/>
        </w:r>
        <w:r w:rsidR="00095082">
          <w:rPr>
            <w:noProof/>
            <w:webHidden/>
          </w:rPr>
          <w:t>6</w:t>
        </w:r>
        <w:r w:rsidR="007E5354">
          <w:rPr>
            <w:noProof/>
            <w:webHidden/>
          </w:rPr>
          <w:fldChar w:fldCharType="end"/>
        </w:r>
      </w:hyperlink>
    </w:p>
    <w:p w:rsidR="007E5354" w:rsidRDefault="002E1482">
      <w:pPr>
        <w:pStyle w:val="10"/>
        <w:tabs>
          <w:tab w:val="right" w:leader="dot" w:pos="9530"/>
        </w:tabs>
        <w:rPr>
          <w:rFonts w:asciiTheme="minorHAnsi" w:eastAsiaTheme="minorEastAsia" w:hAnsiTheme="minorHAnsi" w:cstheme="minorBidi"/>
          <w:b w:val="0"/>
          <w:bCs w:val="0"/>
          <w:caps w:val="0"/>
          <w:noProof/>
          <w:szCs w:val="22"/>
        </w:rPr>
      </w:pPr>
      <w:hyperlink w:anchor="_Toc26135131" w:history="1">
        <w:r w:rsidR="007E5354" w:rsidRPr="009157C5">
          <w:rPr>
            <w:rStyle w:val="af3"/>
            <w:rFonts w:hint="eastAsia"/>
            <w:noProof/>
          </w:rPr>
          <w:t>第三部分项目需求</w:t>
        </w:r>
        <w:r w:rsidR="007E5354">
          <w:rPr>
            <w:noProof/>
            <w:webHidden/>
          </w:rPr>
          <w:tab/>
        </w:r>
        <w:r w:rsidR="007E5354">
          <w:rPr>
            <w:noProof/>
            <w:webHidden/>
          </w:rPr>
          <w:fldChar w:fldCharType="begin"/>
        </w:r>
        <w:r w:rsidR="007E5354">
          <w:rPr>
            <w:noProof/>
            <w:webHidden/>
          </w:rPr>
          <w:instrText xml:space="preserve"> PAGEREF _Toc26135131 \h </w:instrText>
        </w:r>
        <w:r w:rsidR="007E5354">
          <w:rPr>
            <w:noProof/>
            <w:webHidden/>
          </w:rPr>
        </w:r>
        <w:r w:rsidR="007E5354">
          <w:rPr>
            <w:noProof/>
            <w:webHidden/>
          </w:rPr>
          <w:fldChar w:fldCharType="separate"/>
        </w:r>
        <w:r w:rsidR="00095082">
          <w:rPr>
            <w:noProof/>
            <w:webHidden/>
          </w:rPr>
          <w:t>7</w:t>
        </w:r>
        <w:r w:rsidR="007E5354">
          <w:rPr>
            <w:noProof/>
            <w:webHidden/>
          </w:rPr>
          <w:fldChar w:fldCharType="end"/>
        </w:r>
      </w:hyperlink>
    </w:p>
    <w:p w:rsidR="007E5354" w:rsidRDefault="002E1482">
      <w:pPr>
        <w:pStyle w:val="30"/>
        <w:tabs>
          <w:tab w:val="right" w:leader="dot" w:pos="9530"/>
        </w:tabs>
        <w:rPr>
          <w:rFonts w:asciiTheme="minorHAnsi" w:eastAsiaTheme="minorEastAsia" w:hAnsiTheme="minorHAnsi" w:cstheme="minorBidi"/>
          <w:noProof/>
          <w:szCs w:val="22"/>
        </w:rPr>
      </w:pPr>
      <w:hyperlink w:anchor="_Toc26135132" w:history="1">
        <w:r w:rsidR="007E5354" w:rsidRPr="009157C5">
          <w:rPr>
            <w:rStyle w:val="af3"/>
            <w:rFonts w:hint="eastAsia"/>
            <w:noProof/>
            <w:kern w:val="0"/>
          </w:rPr>
          <w:t>一、项目定位</w:t>
        </w:r>
        <w:r w:rsidR="007E5354">
          <w:rPr>
            <w:noProof/>
            <w:webHidden/>
          </w:rPr>
          <w:tab/>
        </w:r>
        <w:r w:rsidR="007E5354">
          <w:rPr>
            <w:noProof/>
            <w:webHidden/>
          </w:rPr>
          <w:fldChar w:fldCharType="begin"/>
        </w:r>
        <w:r w:rsidR="007E5354">
          <w:rPr>
            <w:noProof/>
            <w:webHidden/>
          </w:rPr>
          <w:instrText xml:space="preserve"> PAGEREF _Toc26135132 \h </w:instrText>
        </w:r>
        <w:r w:rsidR="007E5354">
          <w:rPr>
            <w:noProof/>
            <w:webHidden/>
          </w:rPr>
        </w:r>
        <w:r w:rsidR="007E5354">
          <w:rPr>
            <w:noProof/>
            <w:webHidden/>
          </w:rPr>
          <w:fldChar w:fldCharType="separate"/>
        </w:r>
        <w:r w:rsidR="00095082">
          <w:rPr>
            <w:noProof/>
            <w:webHidden/>
          </w:rPr>
          <w:t>7</w:t>
        </w:r>
        <w:r w:rsidR="007E5354">
          <w:rPr>
            <w:noProof/>
            <w:webHidden/>
          </w:rPr>
          <w:fldChar w:fldCharType="end"/>
        </w:r>
      </w:hyperlink>
    </w:p>
    <w:p w:rsidR="007E5354" w:rsidRDefault="002E1482">
      <w:pPr>
        <w:pStyle w:val="30"/>
        <w:tabs>
          <w:tab w:val="right" w:leader="dot" w:pos="9530"/>
        </w:tabs>
        <w:rPr>
          <w:rFonts w:asciiTheme="minorHAnsi" w:eastAsiaTheme="minorEastAsia" w:hAnsiTheme="minorHAnsi" w:cstheme="minorBidi"/>
          <w:noProof/>
          <w:szCs w:val="22"/>
        </w:rPr>
      </w:pPr>
      <w:hyperlink w:anchor="_Toc26135133" w:history="1">
        <w:r w:rsidR="007E5354" w:rsidRPr="009157C5">
          <w:rPr>
            <w:rStyle w:val="af3"/>
            <w:rFonts w:hint="eastAsia"/>
            <w:noProof/>
            <w:kern w:val="0"/>
          </w:rPr>
          <w:t>二、总体要求</w:t>
        </w:r>
        <w:r w:rsidR="007E5354">
          <w:rPr>
            <w:noProof/>
            <w:webHidden/>
          </w:rPr>
          <w:tab/>
        </w:r>
        <w:r w:rsidR="007E5354">
          <w:rPr>
            <w:noProof/>
            <w:webHidden/>
          </w:rPr>
          <w:fldChar w:fldCharType="begin"/>
        </w:r>
        <w:r w:rsidR="007E5354">
          <w:rPr>
            <w:noProof/>
            <w:webHidden/>
          </w:rPr>
          <w:instrText xml:space="preserve"> PAGEREF _Toc26135133 \h </w:instrText>
        </w:r>
        <w:r w:rsidR="007E5354">
          <w:rPr>
            <w:noProof/>
            <w:webHidden/>
          </w:rPr>
        </w:r>
        <w:r w:rsidR="007E5354">
          <w:rPr>
            <w:noProof/>
            <w:webHidden/>
          </w:rPr>
          <w:fldChar w:fldCharType="separate"/>
        </w:r>
        <w:r w:rsidR="00095082">
          <w:rPr>
            <w:noProof/>
            <w:webHidden/>
          </w:rPr>
          <w:t>7</w:t>
        </w:r>
        <w:r w:rsidR="007E5354">
          <w:rPr>
            <w:noProof/>
            <w:webHidden/>
          </w:rPr>
          <w:fldChar w:fldCharType="end"/>
        </w:r>
      </w:hyperlink>
    </w:p>
    <w:p w:rsidR="007E5354" w:rsidRDefault="002E1482">
      <w:pPr>
        <w:pStyle w:val="30"/>
        <w:tabs>
          <w:tab w:val="right" w:leader="dot" w:pos="9530"/>
        </w:tabs>
        <w:rPr>
          <w:rFonts w:asciiTheme="minorHAnsi" w:eastAsiaTheme="minorEastAsia" w:hAnsiTheme="minorHAnsi" w:cstheme="minorBidi"/>
          <w:noProof/>
          <w:szCs w:val="22"/>
        </w:rPr>
      </w:pPr>
      <w:hyperlink w:anchor="_Toc26135134" w:history="1">
        <w:r w:rsidR="007E5354" w:rsidRPr="009157C5">
          <w:rPr>
            <w:rStyle w:val="af3"/>
            <w:rFonts w:hint="eastAsia"/>
            <w:noProof/>
            <w:kern w:val="0"/>
          </w:rPr>
          <w:t>三、标准和要求</w:t>
        </w:r>
        <w:r w:rsidR="007E5354">
          <w:rPr>
            <w:noProof/>
            <w:webHidden/>
          </w:rPr>
          <w:tab/>
        </w:r>
        <w:r w:rsidR="007E5354">
          <w:rPr>
            <w:noProof/>
            <w:webHidden/>
          </w:rPr>
          <w:fldChar w:fldCharType="begin"/>
        </w:r>
        <w:r w:rsidR="007E5354">
          <w:rPr>
            <w:noProof/>
            <w:webHidden/>
          </w:rPr>
          <w:instrText xml:space="preserve"> PAGEREF _Toc26135134 \h </w:instrText>
        </w:r>
        <w:r w:rsidR="007E5354">
          <w:rPr>
            <w:noProof/>
            <w:webHidden/>
          </w:rPr>
        </w:r>
        <w:r w:rsidR="007E5354">
          <w:rPr>
            <w:noProof/>
            <w:webHidden/>
          </w:rPr>
          <w:fldChar w:fldCharType="separate"/>
        </w:r>
        <w:r w:rsidR="00095082">
          <w:rPr>
            <w:noProof/>
            <w:webHidden/>
          </w:rPr>
          <w:t>10</w:t>
        </w:r>
        <w:r w:rsidR="007E5354">
          <w:rPr>
            <w:noProof/>
            <w:webHidden/>
          </w:rPr>
          <w:fldChar w:fldCharType="end"/>
        </w:r>
      </w:hyperlink>
    </w:p>
    <w:p w:rsidR="007E5354" w:rsidRDefault="002E1482">
      <w:pPr>
        <w:pStyle w:val="10"/>
        <w:tabs>
          <w:tab w:val="right" w:leader="dot" w:pos="9530"/>
        </w:tabs>
        <w:rPr>
          <w:rFonts w:asciiTheme="minorHAnsi" w:eastAsiaTheme="minorEastAsia" w:hAnsiTheme="minorHAnsi" w:cstheme="minorBidi"/>
          <w:b w:val="0"/>
          <w:bCs w:val="0"/>
          <w:caps w:val="0"/>
          <w:noProof/>
          <w:szCs w:val="22"/>
        </w:rPr>
      </w:pPr>
      <w:hyperlink w:anchor="_Toc26135135" w:history="1">
        <w:r w:rsidR="007E5354" w:rsidRPr="009157C5">
          <w:rPr>
            <w:rStyle w:val="af3"/>
            <w:rFonts w:hint="eastAsia"/>
            <w:noProof/>
          </w:rPr>
          <w:t>第四部分：磋商程序和评审方法、标准</w:t>
        </w:r>
        <w:r w:rsidR="007E5354">
          <w:rPr>
            <w:noProof/>
            <w:webHidden/>
          </w:rPr>
          <w:tab/>
        </w:r>
        <w:r w:rsidR="007E5354">
          <w:rPr>
            <w:noProof/>
            <w:webHidden/>
          </w:rPr>
          <w:fldChar w:fldCharType="begin"/>
        </w:r>
        <w:r w:rsidR="007E5354">
          <w:rPr>
            <w:noProof/>
            <w:webHidden/>
          </w:rPr>
          <w:instrText xml:space="preserve"> PAGEREF _Toc26135135 \h </w:instrText>
        </w:r>
        <w:r w:rsidR="007E5354">
          <w:rPr>
            <w:noProof/>
            <w:webHidden/>
          </w:rPr>
        </w:r>
        <w:r w:rsidR="007E5354">
          <w:rPr>
            <w:noProof/>
            <w:webHidden/>
          </w:rPr>
          <w:fldChar w:fldCharType="separate"/>
        </w:r>
        <w:r w:rsidR="00095082">
          <w:rPr>
            <w:noProof/>
            <w:webHidden/>
          </w:rPr>
          <w:t>12</w:t>
        </w:r>
        <w:r w:rsidR="007E5354">
          <w:rPr>
            <w:noProof/>
            <w:webHidden/>
          </w:rPr>
          <w:fldChar w:fldCharType="end"/>
        </w:r>
      </w:hyperlink>
    </w:p>
    <w:p w:rsidR="007E5354" w:rsidRDefault="002E1482">
      <w:pPr>
        <w:pStyle w:val="60"/>
        <w:tabs>
          <w:tab w:val="right" w:leader="dot" w:pos="9530"/>
        </w:tabs>
        <w:rPr>
          <w:rFonts w:asciiTheme="minorHAnsi" w:eastAsiaTheme="minorEastAsia" w:hAnsiTheme="minorHAnsi" w:cstheme="minorBidi"/>
          <w:noProof/>
          <w:szCs w:val="22"/>
        </w:rPr>
      </w:pPr>
      <w:hyperlink w:anchor="_Toc26135136" w:history="1">
        <w:r w:rsidR="007E5354" w:rsidRPr="009157C5">
          <w:rPr>
            <w:rStyle w:val="af3"/>
            <w:rFonts w:hint="eastAsia"/>
            <w:noProof/>
          </w:rPr>
          <w:t>一、磋商程序及说明</w:t>
        </w:r>
        <w:r w:rsidR="007E5354">
          <w:rPr>
            <w:noProof/>
            <w:webHidden/>
          </w:rPr>
          <w:tab/>
        </w:r>
        <w:r w:rsidR="007E5354">
          <w:rPr>
            <w:noProof/>
            <w:webHidden/>
          </w:rPr>
          <w:fldChar w:fldCharType="begin"/>
        </w:r>
        <w:r w:rsidR="007E5354">
          <w:rPr>
            <w:noProof/>
            <w:webHidden/>
          </w:rPr>
          <w:instrText xml:space="preserve"> PAGEREF _Toc26135136 \h </w:instrText>
        </w:r>
        <w:r w:rsidR="007E5354">
          <w:rPr>
            <w:noProof/>
            <w:webHidden/>
          </w:rPr>
        </w:r>
        <w:r w:rsidR="007E5354">
          <w:rPr>
            <w:noProof/>
            <w:webHidden/>
          </w:rPr>
          <w:fldChar w:fldCharType="separate"/>
        </w:r>
        <w:r w:rsidR="00095082">
          <w:rPr>
            <w:noProof/>
            <w:webHidden/>
          </w:rPr>
          <w:t>12</w:t>
        </w:r>
        <w:r w:rsidR="007E5354">
          <w:rPr>
            <w:noProof/>
            <w:webHidden/>
          </w:rPr>
          <w:fldChar w:fldCharType="end"/>
        </w:r>
      </w:hyperlink>
    </w:p>
    <w:p w:rsidR="007E5354" w:rsidRDefault="002E1482">
      <w:pPr>
        <w:pStyle w:val="60"/>
        <w:tabs>
          <w:tab w:val="right" w:leader="dot" w:pos="9530"/>
        </w:tabs>
        <w:rPr>
          <w:rFonts w:asciiTheme="minorHAnsi" w:eastAsiaTheme="minorEastAsia" w:hAnsiTheme="minorHAnsi" w:cstheme="minorBidi"/>
          <w:noProof/>
          <w:szCs w:val="22"/>
        </w:rPr>
      </w:pPr>
      <w:hyperlink w:anchor="_Toc26135137" w:history="1">
        <w:r w:rsidR="007E5354" w:rsidRPr="009157C5">
          <w:rPr>
            <w:rStyle w:val="af3"/>
            <w:rFonts w:hint="eastAsia"/>
            <w:noProof/>
          </w:rPr>
          <w:t>二、评审方法及标准</w:t>
        </w:r>
        <w:r w:rsidR="007E5354">
          <w:rPr>
            <w:noProof/>
            <w:webHidden/>
          </w:rPr>
          <w:tab/>
        </w:r>
        <w:r w:rsidR="007E5354">
          <w:rPr>
            <w:noProof/>
            <w:webHidden/>
          </w:rPr>
          <w:fldChar w:fldCharType="begin"/>
        </w:r>
        <w:r w:rsidR="007E5354">
          <w:rPr>
            <w:noProof/>
            <w:webHidden/>
          </w:rPr>
          <w:instrText xml:space="preserve"> PAGEREF _Toc26135137 \h </w:instrText>
        </w:r>
        <w:r w:rsidR="007E5354">
          <w:rPr>
            <w:noProof/>
            <w:webHidden/>
          </w:rPr>
        </w:r>
        <w:r w:rsidR="007E5354">
          <w:rPr>
            <w:noProof/>
            <w:webHidden/>
          </w:rPr>
          <w:fldChar w:fldCharType="separate"/>
        </w:r>
        <w:r w:rsidR="00095082">
          <w:rPr>
            <w:noProof/>
            <w:webHidden/>
          </w:rPr>
          <w:t>12</w:t>
        </w:r>
        <w:r w:rsidR="007E5354">
          <w:rPr>
            <w:noProof/>
            <w:webHidden/>
          </w:rPr>
          <w:fldChar w:fldCharType="end"/>
        </w:r>
      </w:hyperlink>
    </w:p>
    <w:p w:rsidR="007E5354" w:rsidRDefault="002E1482">
      <w:pPr>
        <w:pStyle w:val="10"/>
        <w:tabs>
          <w:tab w:val="right" w:leader="dot" w:pos="9530"/>
        </w:tabs>
        <w:rPr>
          <w:rFonts w:asciiTheme="minorHAnsi" w:eastAsiaTheme="minorEastAsia" w:hAnsiTheme="minorHAnsi" w:cstheme="minorBidi"/>
          <w:b w:val="0"/>
          <w:bCs w:val="0"/>
          <w:caps w:val="0"/>
          <w:noProof/>
          <w:szCs w:val="22"/>
        </w:rPr>
      </w:pPr>
      <w:hyperlink w:anchor="_Toc26135138" w:history="1">
        <w:r w:rsidR="007E5354" w:rsidRPr="009157C5">
          <w:rPr>
            <w:rStyle w:val="af3"/>
            <w:rFonts w:hint="eastAsia"/>
            <w:noProof/>
          </w:rPr>
          <w:t>第五部分：响应文件格式</w:t>
        </w:r>
        <w:r w:rsidR="007E5354">
          <w:rPr>
            <w:noProof/>
            <w:webHidden/>
          </w:rPr>
          <w:tab/>
        </w:r>
        <w:r w:rsidR="007E5354">
          <w:rPr>
            <w:noProof/>
            <w:webHidden/>
          </w:rPr>
          <w:fldChar w:fldCharType="begin"/>
        </w:r>
        <w:r w:rsidR="007E5354">
          <w:rPr>
            <w:noProof/>
            <w:webHidden/>
          </w:rPr>
          <w:instrText xml:space="preserve"> PAGEREF _Toc26135138 \h </w:instrText>
        </w:r>
        <w:r w:rsidR="007E5354">
          <w:rPr>
            <w:noProof/>
            <w:webHidden/>
          </w:rPr>
        </w:r>
        <w:r w:rsidR="007E5354">
          <w:rPr>
            <w:noProof/>
            <w:webHidden/>
          </w:rPr>
          <w:fldChar w:fldCharType="separate"/>
        </w:r>
        <w:r w:rsidR="00095082">
          <w:rPr>
            <w:noProof/>
            <w:webHidden/>
          </w:rPr>
          <w:t>14</w:t>
        </w:r>
        <w:r w:rsidR="007E5354">
          <w:rPr>
            <w:noProof/>
            <w:webHidden/>
          </w:rPr>
          <w:fldChar w:fldCharType="end"/>
        </w:r>
      </w:hyperlink>
    </w:p>
    <w:p w:rsidR="007E5354" w:rsidRDefault="002E1482">
      <w:pPr>
        <w:pStyle w:val="60"/>
        <w:tabs>
          <w:tab w:val="right" w:leader="dot" w:pos="9530"/>
        </w:tabs>
        <w:rPr>
          <w:rFonts w:asciiTheme="minorHAnsi" w:eastAsiaTheme="minorEastAsia" w:hAnsiTheme="minorHAnsi" w:cstheme="minorBidi"/>
          <w:noProof/>
          <w:szCs w:val="22"/>
        </w:rPr>
      </w:pPr>
      <w:hyperlink w:anchor="_Toc26135139" w:history="1">
        <w:r w:rsidR="007E5354" w:rsidRPr="009157C5">
          <w:rPr>
            <w:rStyle w:val="af3"/>
            <w:rFonts w:hint="eastAsia"/>
            <w:noProof/>
          </w:rPr>
          <w:t>报价人提交文件须知</w:t>
        </w:r>
        <w:r w:rsidR="007E5354">
          <w:rPr>
            <w:noProof/>
            <w:webHidden/>
          </w:rPr>
          <w:tab/>
        </w:r>
        <w:r w:rsidR="007E5354">
          <w:rPr>
            <w:noProof/>
            <w:webHidden/>
          </w:rPr>
          <w:fldChar w:fldCharType="begin"/>
        </w:r>
        <w:r w:rsidR="007E5354">
          <w:rPr>
            <w:noProof/>
            <w:webHidden/>
          </w:rPr>
          <w:instrText xml:space="preserve"> PAGEREF _Toc26135139 \h </w:instrText>
        </w:r>
        <w:r w:rsidR="007E5354">
          <w:rPr>
            <w:noProof/>
            <w:webHidden/>
          </w:rPr>
        </w:r>
        <w:r w:rsidR="007E5354">
          <w:rPr>
            <w:noProof/>
            <w:webHidden/>
          </w:rPr>
          <w:fldChar w:fldCharType="separate"/>
        </w:r>
        <w:r w:rsidR="00095082">
          <w:rPr>
            <w:noProof/>
            <w:webHidden/>
          </w:rPr>
          <w:t>14</w:t>
        </w:r>
        <w:r w:rsidR="007E5354">
          <w:rPr>
            <w:noProof/>
            <w:webHidden/>
          </w:rPr>
          <w:fldChar w:fldCharType="end"/>
        </w:r>
      </w:hyperlink>
    </w:p>
    <w:p w:rsidR="007E5354" w:rsidRDefault="002E1482">
      <w:pPr>
        <w:pStyle w:val="60"/>
        <w:tabs>
          <w:tab w:val="right" w:leader="dot" w:pos="9530"/>
        </w:tabs>
        <w:rPr>
          <w:rFonts w:asciiTheme="minorHAnsi" w:eastAsiaTheme="minorEastAsia" w:hAnsiTheme="minorHAnsi" w:cstheme="minorBidi"/>
          <w:noProof/>
          <w:szCs w:val="22"/>
        </w:rPr>
      </w:pPr>
      <w:hyperlink w:anchor="_Toc26135140" w:history="1">
        <w:r w:rsidR="007E5354" w:rsidRPr="009157C5">
          <w:rPr>
            <w:rStyle w:val="af3"/>
            <w:rFonts w:hint="eastAsia"/>
            <w:noProof/>
          </w:rPr>
          <w:t>附件一：法定代表人证明书</w:t>
        </w:r>
        <w:r w:rsidR="007E5354">
          <w:rPr>
            <w:noProof/>
            <w:webHidden/>
          </w:rPr>
          <w:tab/>
        </w:r>
        <w:r w:rsidR="007E5354">
          <w:rPr>
            <w:noProof/>
            <w:webHidden/>
          </w:rPr>
          <w:fldChar w:fldCharType="begin"/>
        </w:r>
        <w:r w:rsidR="007E5354">
          <w:rPr>
            <w:noProof/>
            <w:webHidden/>
          </w:rPr>
          <w:instrText xml:space="preserve"> PAGEREF _Toc26135140 \h </w:instrText>
        </w:r>
        <w:r w:rsidR="007E5354">
          <w:rPr>
            <w:noProof/>
            <w:webHidden/>
          </w:rPr>
        </w:r>
        <w:r w:rsidR="007E5354">
          <w:rPr>
            <w:noProof/>
            <w:webHidden/>
          </w:rPr>
          <w:fldChar w:fldCharType="separate"/>
        </w:r>
        <w:r w:rsidR="00095082">
          <w:rPr>
            <w:noProof/>
            <w:webHidden/>
          </w:rPr>
          <w:t>15</w:t>
        </w:r>
        <w:r w:rsidR="007E5354">
          <w:rPr>
            <w:noProof/>
            <w:webHidden/>
          </w:rPr>
          <w:fldChar w:fldCharType="end"/>
        </w:r>
      </w:hyperlink>
    </w:p>
    <w:p w:rsidR="007E5354" w:rsidRDefault="002E1482">
      <w:pPr>
        <w:pStyle w:val="60"/>
        <w:tabs>
          <w:tab w:val="right" w:leader="dot" w:pos="9530"/>
        </w:tabs>
        <w:rPr>
          <w:rFonts w:asciiTheme="minorHAnsi" w:eastAsiaTheme="minorEastAsia" w:hAnsiTheme="minorHAnsi" w:cstheme="minorBidi"/>
          <w:noProof/>
          <w:szCs w:val="22"/>
        </w:rPr>
      </w:pPr>
      <w:hyperlink w:anchor="_Toc26135141" w:history="1">
        <w:r w:rsidR="007E5354" w:rsidRPr="009157C5">
          <w:rPr>
            <w:rStyle w:val="af3"/>
            <w:rFonts w:hint="eastAsia"/>
            <w:noProof/>
          </w:rPr>
          <w:t>附件二：法定代表人的授权委托书</w:t>
        </w:r>
        <w:r w:rsidR="007E5354">
          <w:rPr>
            <w:noProof/>
            <w:webHidden/>
          </w:rPr>
          <w:tab/>
        </w:r>
        <w:r w:rsidR="007E5354">
          <w:rPr>
            <w:noProof/>
            <w:webHidden/>
          </w:rPr>
          <w:fldChar w:fldCharType="begin"/>
        </w:r>
        <w:r w:rsidR="007E5354">
          <w:rPr>
            <w:noProof/>
            <w:webHidden/>
          </w:rPr>
          <w:instrText xml:space="preserve"> PAGEREF _Toc26135141 \h </w:instrText>
        </w:r>
        <w:r w:rsidR="007E5354">
          <w:rPr>
            <w:noProof/>
            <w:webHidden/>
          </w:rPr>
        </w:r>
        <w:r w:rsidR="007E5354">
          <w:rPr>
            <w:noProof/>
            <w:webHidden/>
          </w:rPr>
          <w:fldChar w:fldCharType="separate"/>
        </w:r>
        <w:r w:rsidR="00095082">
          <w:rPr>
            <w:noProof/>
            <w:webHidden/>
          </w:rPr>
          <w:t>16</w:t>
        </w:r>
        <w:r w:rsidR="007E5354">
          <w:rPr>
            <w:noProof/>
            <w:webHidden/>
          </w:rPr>
          <w:fldChar w:fldCharType="end"/>
        </w:r>
      </w:hyperlink>
    </w:p>
    <w:p w:rsidR="007E5354" w:rsidRDefault="002E1482">
      <w:pPr>
        <w:pStyle w:val="60"/>
        <w:tabs>
          <w:tab w:val="right" w:leader="dot" w:pos="9530"/>
        </w:tabs>
        <w:rPr>
          <w:rFonts w:asciiTheme="minorHAnsi" w:eastAsiaTheme="minorEastAsia" w:hAnsiTheme="minorHAnsi" w:cstheme="minorBidi"/>
          <w:noProof/>
          <w:szCs w:val="22"/>
        </w:rPr>
      </w:pPr>
      <w:hyperlink w:anchor="_Toc26135142" w:history="1">
        <w:r w:rsidR="007E5354" w:rsidRPr="009157C5">
          <w:rPr>
            <w:rStyle w:val="af3"/>
            <w:rFonts w:hint="eastAsia"/>
            <w:noProof/>
          </w:rPr>
          <w:t>附件三：报价明细表</w:t>
        </w:r>
        <w:r w:rsidR="007E5354">
          <w:rPr>
            <w:noProof/>
            <w:webHidden/>
          </w:rPr>
          <w:tab/>
        </w:r>
        <w:r w:rsidR="007E5354">
          <w:rPr>
            <w:noProof/>
            <w:webHidden/>
          </w:rPr>
          <w:fldChar w:fldCharType="begin"/>
        </w:r>
        <w:r w:rsidR="007E5354">
          <w:rPr>
            <w:noProof/>
            <w:webHidden/>
          </w:rPr>
          <w:instrText xml:space="preserve"> PAGEREF _Toc26135142 \h </w:instrText>
        </w:r>
        <w:r w:rsidR="007E5354">
          <w:rPr>
            <w:noProof/>
            <w:webHidden/>
          </w:rPr>
        </w:r>
        <w:r w:rsidR="007E5354">
          <w:rPr>
            <w:noProof/>
            <w:webHidden/>
          </w:rPr>
          <w:fldChar w:fldCharType="separate"/>
        </w:r>
        <w:r w:rsidR="00095082">
          <w:rPr>
            <w:noProof/>
            <w:webHidden/>
          </w:rPr>
          <w:t>17</w:t>
        </w:r>
        <w:r w:rsidR="007E5354">
          <w:rPr>
            <w:noProof/>
            <w:webHidden/>
          </w:rPr>
          <w:fldChar w:fldCharType="end"/>
        </w:r>
      </w:hyperlink>
    </w:p>
    <w:p w:rsidR="007E5354" w:rsidRDefault="002E1482">
      <w:pPr>
        <w:pStyle w:val="60"/>
        <w:tabs>
          <w:tab w:val="right" w:leader="dot" w:pos="9530"/>
        </w:tabs>
        <w:rPr>
          <w:rFonts w:asciiTheme="minorHAnsi" w:eastAsiaTheme="minorEastAsia" w:hAnsiTheme="minorHAnsi" w:cstheme="minorBidi"/>
          <w:noProof/>
          <w:szCs w:val="22"/>
        </w:rPr>
      </w:pPr>
      <w:hyperlink w:anchor="_Toc26135143" w:history="1">
        <w:r w:rsidR="007E5354" w:rsidRPr="009157C5">
          <w:rPr>
            <w:rStyle w:val="af3"/>
            <w:rFonts w:hint="eastAsia"/>
            <w:noProof/>
          </w:rPr>
          <w:t>附件四：（封面）</w:t>
        </w:r>
        <w:r w:rsidR="007E5354">
          <w:rPr>
            <w:noProof/>
            <w:webHidden/>
          </w:rPr>
          <w:tab/>
        </w:r>
        <w:r w:rsidR="007E5354">
          <w:rPr>
            <w:noProof/>
            <w:webHidden/>
          </w:rPr>
          <w:fldChar w:fldCharType="begin"/>
        </w:r>
        <w:r w:rsidR="007E5354">
          <w:rPr>
            <w:noProof/>
            <w:webHidden/>
          </w:rPr>
          <w:instrText xml:space="preserve"> PAGEREF _Toc26135143 \h </w:instrText>
        </w:r>
        <w:r w:rsidR="007E5354">
          <w:rPr>
            <w:noProof/>
            <w:webHidden/>
          </w:rPr>
        </w:r>
        <w:r w:rsidR="007E5354">
          <w:rPr>
            <w:noProof/>
            <w:webHidden/>
          </w:rPr>
          <w:fldChar w:fldCharType="separate"/>
        </w:r>
        <w:r w:rsidR="00095082">
          <w:rPr>
            <w:noProof/>
            <w:webHidden/>
          </w:rPr>
          <w:t>18</w:t>
        </w:r>
        <w:r w:rsidR="007E5354">
          <w:rPr>
            <w:noProof/>
            <w:webHidden/>
          </w:rPr>
          <w:fldChar w:fldCharType="end"/>
        </w:r>
      </w:hyperlink>
    </w:p>
    <w:p w:rsidR="00FC641D" w:rsidRDefault="00DF556D">
      <w:pPr>
        <w:pStyle w:val="ae"/>
        <w:rPr>
          <w:rFonts w:ascii="宋体"/>
          <w:color w:val="000000"/>
          <w:sz w:val="24"/>
        </w:rPr>
      </w:pPr>
      <w:r>
        <w:rPr>
          <w:rFonts w:ascii="宋体" w:hAnsi="宋体"/>
          <w:bCs w:val="0"/>
          <w:color w:val="000000"/>
        </w:rPr>
        <w:fldChar w:fldCharType="end"/>
      </w:r>
      <w:bookmarkStart w:id="2" w:name="_Toc115756014"/>
    </w:p>
    <w:p w:rsidR="00FC641D" w:rsidRDefault="00FC641D">
      <w:pPr>
        <w:pStyle w:val="ae"/>
        <w:rPr>
          <w:rFonts w:ascii="宋体"/>
          <w:color w:val="000000"/>
          <w:sz w:val="24"/>
        </w:rPr>
      </w:pPr>
    </w:p>
    <w:p w:rsidR="00FC641D" w:rsidRDefault="00FC641D">
      <w:pPr>
        <w:pStyle w:val="ae"/>
        <w:rPr>
          <w:rFonts w:ascii="宋体"/>
          <w:color w:val="000000"/>
          <w:sz w:val="24"/>
        </w:rPr>
      </w:pPr>
    </w:p>
    <w:p w:rsidR="00FC641D" w:rsidRDefault="00FC641D">
      <w:pPr>
        <w:pStyle w:val="ae"/>
        <w:rPr>
          <w:rFonts w:ascii="宋体"/>
          <w:color w:val="000000"/>
          <w:sz w:val="24"/>
        </w:rPr>
      </w:pPr>
    </w:p>
    <w:p w:rsidR="00FC641D" w:rsidRDefault="00FC641D">
      <w:pPr>
        <w:pStyle w:val="ae"/>
        <w:jc w:val="both"/>
        <w:rPr>
          <w:rFonts w:ascii="宋体"/>
          <w:color w:val="000000"/>
          <w:sz w:val="24"/>
        </w:rPr>
      </w:pPr>
    </w:p>
    <w:p w:rsidR="00FC641D" w:rsidRDefault="00FC641D">
      <w:pPr>
        <w:pStyle w:val="ae"/>
        <w:jc w:val="both"/>
        <w:rPr>
          <w:rFonts w:ascii="宋体"/>
          <w:color w:val="000000"/>
          <w:sz w:val="24"/>
        </w:rPr>
      </w:pPr>
    </w:p>
    <w:p w:rsidR="00FC641D" w:rsidRDefault="00FC641D">
      <w:pPr>
        <w:pStyle w:val="ae"/>
        <w:jc w:val="both"/>
        <w:rPr>
          <w:rFonts w:ascii="宋体"/>
          <w:color w:val="000000"/>
          <w:sz w:val="24"/>
        </w:rPr>
      </w:pPr>
    </w:p>
    <w:p w:rsidR="00120456" w:rsidRDefault="00120456">
      <w:pPr>
        <w:pStyle w:val="ae"/>
      </w:pPr>
    </w:p>
    <w:p w:rsidR="00125537" w:rsidRDefault="00125537">
      <w:pPr>
        <w:pStyle w:val="ae"/>
      </w:pPr>
    </w:p>
    <w:p w:rsidR="00FC641D" w:rsidRDefault="00302351">
      <w:pPr>
        <w:pStyle w:val="ae"/>
      </w:pPr>
      <w:bookmarkStart w:id="3" w:name="_Toc26135119"/>
      <w:r>
        <w:rPr>
          <w:rFonts w:hint="eastAsia"/>
        </w:rPr>
        <w:t>第一部分采购公告</w:t>
      </w:r>
      <w:bookmarkEnd w:id="2"/>
      <w:bookmarkEnd w:id="3"/>
    </w:p>
    <w:p w:rsidR="00FC641D" w:rsidRDefault="00302351">
      <w:pPr>
        <w:pStyle w:val="21"/>
      </w:pPr>
      <w:bookmarkStart w:id="4" w:name="_Toc115756015"/>
      <w:bookmarkStart w:id="5" w:name="_Toc26135120"/>
      <w:r>
        <w:rPr>
          <w:rFonts w:hint="eastAsia"/>
        </w:rPr>
        <w:t>一、项目名称</w:t>
      </w:r>
      <w:bookmarkEnd w:id="4"/>
      <w:bookmarkEnd w:id="5"/>
    </w:p>
    <w:p w:rsidR="00B7511F" w:rsidRPr="00873EFA" w:rsidRDefault="00302351" w:rsidP="00873EFA">
      <w:pPr>
        <w:spacing w:line="500" w:lineRule="exact"/>
        <w:ind w:firstLineChars="200" w:firstLine="480"/>
        <w:rPr>
          <w:rFonts w:ascii="宋体"/>
          <w:bCs/>
          <w:color w:val="000000"/>
          <w:sz w:val="24"/>
          <w:u w:val="single"/>
        </w:rPr>
      </w:pPr>
      <w:r>
        <w:rPr>
          <w:rFonts w:ascii="宋体" w:hint="eastAsia"/>
          <w:bCs/>
          <w:color w:val="000000"/>
          <w:sz w:val="24"/>
        </w:rPr>
        <w:t>项目名称：</w:t>
      </w:r>
      <w:r w:rsidR="000C21DC">
        <w:rPr>
          <w:rFonts w:ascii="宋体" w:hint="eastAsia"/>
          <w:bCs/>
          <w:color w:val="000000"/>
          <w:sz w:val="24"/>
          <w:u w:val="single"/>
        </w:rPr>
        <w:t>2019</w:t>
      </w:r>
      <w:r w:rsidR="001238A1">
        <w:rPr>
          <w:rFonts w:ascii="宋体" w:hint="eastAsia"/>
          <w:bCs/>
          <w:color w:val="000000"/>
          <w:sz w:val="24"/>
          <w:u w:val="single"/>
        </w:rPr>
        <w:t>年</w:t>
      </w:r>
      <w:r>
        <w:rPr>
          <w:rFonts w:ascii="宋体" w:hint="eastAsia"/>
          <w:bCs/>
          <w:color w:val="000000"/>
          <w:sz w:val="24"/>
          <w:u w:val="single"/>
        </w:rPr>
        <w:t>科学课堂视频制作项目竞争性磋商</w:t>
      </w:r>
    </w:p>
    <w:p w:rsidR="00FC641D" w:rsidRDefault="00302351">
      <w:pPr>
        <w:pStyle w:val="21"/>
      </w:pPr>
      <w:bookmarkStart w:id="6" w:name="_Toc115756016"/>
      <w:bookmarkStart w:id="7" w:name="_Toc26135121"/>
      <w:r>
        <w:rPr>
          <w:rFonts w:hint="eastAsia"/>
        </w:rPr>
        <w:t>二、采购内容</w:t>
      </w:r>
      <w:bookmarkEnd w:id="6"/>
      <w:bookmarkEnd w:id="7"/>
    </w:p>
    <w:p w:rsidR="00FC641D" w:rsidRDefault="007A4183" w:rsidP="007A4183">
      <w:pPr>
        <w:spacing w:line="360" w:lineRule="auto"/>
        <w:ind w:firstLineChars="200" w:firstLine="480"/>
        <w:rPr>
          <w:rFonts w:ascii="宋体"/>
          <w:sz w:val="24"/>
          <w:lang w:val="en-GB"/>
        </w:rPr>
      </w:pPr>
      <w:r>
        <w:rPr>
          <w:rFonts w:ascii="宋体" w:hAnsi="宋体" w:hint="eastAsia"/>
          <w:sz w:val="24"/>
          <w:lang w:val="en-GB"/>
        </w:rPr>
        <w:t>科学课堂视频制作</w:t>
      </w:r>
    </w:p>
    <w:p w:rsidR="00FC641D" w:rsidRDefault="00302351">
      <w:pPr>
        <w:pStyle w:val="21"/>
      </w:pPr>
      <w:bookmarkStart w:id="8" w:name="_Toc115756017"/>
      <w:bookmarkStart w:id="9" w:name="_Toc26135122"/>
      <w:r>
        <w:rPr>
          <w:rFonts w:hint="eastAsia"/>
        </w:rPr>
        <w:t>三、合格的报价人</w:t>
      </w:r>
      <w:bookmarkEnd w:id="8"/>
      <w:bookmarkEnd w:id="9"/>
    </w:p>
    <w:p w:rsidR="00FC641D" w:rsidRDefault="00302351">
      <w:pPr>
        <w:pStyle w:val="a7"/>
        <w:numPr>
          <w:ilvl w:val="0"/>
          <w:numId w:val="2"/>
        </w:numPr>
        <w:tabs>
          <w:tab w:val="clear" w:pos="1155"/>
        </w:tabs>
        <w:ind w:firstLine="0"/>
        <w:rPr>
          <w:rFonts w:hAnsi="宋体"/>
          <w:color w:val="000000"/>
        </w:rPr>
      </w:pPr>
      <w:r>
        <w:rPr>
          <w:rFonts w:hAnsi="宋体" w:hint="eastAsia"/>
          <w:color w:val="000000"/>
        </w:rPr>
        <w:t>注册资金在人民币500万元及以上；</w:t>
      </w:r>
    </w:p>
    <w:p w:rsidR="00FC641D" w:rsidRDefault="00302351">
      <w:pPr>
        <w:pStyle w:val="a7"/>
        <w:numPr>
          <w:ilvl w:val="0"/>
          <w:numId w:val="2"/>
        </w:numPr>
        <w:tabs>
          <w:tab w:val="clear" w:pos="1155"/>
        </w:tabs>
        <w:ind w:firstLine="0"/>
        <w:rPr>
          <w:rFonts w:hAnsi="宋体"/>
          <w:color w:val="000000"/>
        </w:rPr>
      </w:pPr>
      <w:r>
        <w:rPr>
          <w:rFonts w:hAnsi="宋体" w:hint="eastAsia"/>
          <w:color w:val="000000"/>
        </w:rPr>
        <w:t>具有独立承担民事责任的能力；</w:t>
      </w:r>
    </w:p>
    <w:p w:rsidR="00FC641D" w:rsidRDefault="00302351">
      <w:pPr>
        <w:pStyle w:val="a7"/>
        <w:numPr>
          <w:ilvl w:val="0"/>
          <w:numId w:val="2"/>
        </w:numPr>
        <w:tabs>
          <w:tab w:val="clear" w:pos="1155"/>
        </w:tabs>
        <w:ind w:firstLine="0"/>
        <w:rPr>
          <w:rFonts w:hAnsi="宋体"/>
          <w:color w:val="000000"/>
        </w:rPr>
      </w:pPr>
      <w:r>
        <w:rPr>
          <w:rFonts w:hAnsi="宋体" w:hint="eastAsia"/>
          <w:color w:val="000000"/>
        </w:rPr>
        <w:t>具有良好的商业信誉和健全的财务会计制度；</w:t>
      </w:r>
    </w:p>
    <w:p w:rsidR="00FC641D" w:rsidRDefault="00302351">
      <w:pPr>
        <w:pStyle w:val="a7"/>
        <w:numPr>
          <w:ilvl w:val="0"/>
          <w:numId w:val="2"/>
        </w:numPr>
        <w:tabs>
          <w:tab w:val="clear" w:pos="1155"/>
        </w:tabs>
        <w:ind w:firstLine="0"/>
        <w:rPr>
          <w:rFonts w:hAnsi="宋体"/>
          <w:color w:val="000000"/>
        </w:rPr>
      </w:pPr>
      <w:r>
        <w:rPr>
          <w:rFonts w:hAnsi="宋体" w:hint="eastAsia"/>
          <w:color w:val="000000"/>
        </w:rPr>
        <w:t>具有履行合同所必需的设备和专业技术能力；</w:t>
      </w:r>
    </w:p>
    <w:p w:rsidR="00FC641D" w:rsidRDefault="00302351">
      <w:pPr>
        <w:pStyle w:val="a7"/>
        <w:numPr>
          <w:ilvl w:val="0"/>
          <w:numId w:val="2"/>
        </w:numPr>
        <w:tabs>
          <w:tab w:val="clear" w:pos="1155"/>
        </w:tabs>
        <w:ind w:firstLine="0"/>
        <w:rPr>
          <w:rFonts w:hAnsi="宋体"/>
          <w:color w:val="000000"/>
        </w:rPr>
      </w:pPr>
      <w:r>
        <w:rPr>
          <w:rFonts w:hAnsi="宋体" w:hint="eastAsia"/>
          <w:color w:val="000000"/>
        </w:rPr>
        <w:t>具有依法缴纳税收和社会保障资金的良好记录；</w:t>
      </w:r>
    </w:p>
    <w:p w:rsidR="00FC641D" w:rsidRDefault="00302351">
      <w:pPr>
        <w:pStyle w:val="a7"/>
        <w:numPr>
          <w:ilvl w:val="0"/>
          <w:numId w:val="2"/>
        </w:numPr>
        <w:tabs>
          <w:tab w:val="clear" w:pos="1155"/>
        </w:tabs>
        <w:ind w:firstLine="0"/>
        <w:rPr>
          <w:rFonts w:hAnsi="宋体"/>
          <w:color w:val="000000"/>
        </w:rPr>
      </w:pPr>
      <w:r>
        <w:rPr>
          <w:rFonts w:hAnsi="宋体" w:hint="eastAsia"/>
          <w:color w:val="000000"/>
        </w:rPr>
        <w:t>参加此项采购活动前三年内，在经营活动中没有重大违法记录；</w:t>
      </w:r>
    </w:p>
    <w:p w:rsidR="00FC641D" w:rsidRDefault="00302351">
      <w:pPr>
        <w:pStyle w:val="a7"/>
        <w:numPr>
          <w:ilvl w:val="0"/>
          <w:numId w:val="2"/>
        </w:numPr>
        <w:tabs>
          <w:tab w:val="clear" w:pos="1155"/>
        </w:tabs>
        <w:ind w:firstLine="0"/>
        <w:rPr>
          <w:rFonts w:hAnsi="宋体"/>
          <w:color w:val="000000"/>
        </w:rPr>
      </w:pPr>
      <w:r>
        <w:rPr>
          <w:rFonts w:hAnsi="宋体" w:hint="eastAsia"/>
          <w:color w:val="000000"/>
        </w:rPr>
        <w:t>具有与教育主管部门或者学校的合作资质或经验；</w:t>
      </w:r>
    </w:p>
    <w:p w:rsidR="00FC641D" w:rsidRDefault="00302351">
      <w:pPr>
        <w:pStyle w:val="a7"/>
        <w:numPr>
          <w:ilvl w:val="0"/>
          <w:numId w:val="2"/>
        </w:numPr>
        <w:tabs>
          <w:tab w:val="clear" w:pos="1155"/>
        </w:tabs>
        <w:ind w:firstLine="0"/>
        <w:rPr>
          <w:rFonts w:hAnsi="宋体"/>
          <w:color w:val="000000"/>
        </w:rPr>
      </w:pPr>
      <w:r>
        <w:rPr>
          <w:rFonts w:hAnsi="宋体" w:hint="eastAsia"/>
          <w:color w:val="000000"/>
        </w:rPr>
        <w:t>本次采购不接受联合体报价。</w:t>
      </w:r>
    </w:p>
    <w:p w:rsidR="00FC641D" w:rsidRDefault="00302351">
      <w:pPr>
        <w:pStyle w:val="21"/>
        <w:rPr>
          <w:rFonts w:ascii="宋体"/>
        </w:rPr>
      </w:pPr>
      <w:bookmarkStart w:id="10" w:name="_Toc148289432"/>
      <w:bookmarkStart w:id="11" w:name="_Toc26135123"/>
      <w:r>
        <w:rPr>
          <w:rFonts w:hint="eastAsia"/>
        </w:rPr>
        <w:t>四、报名</w:t>
      </w:r>
      <w:bookmarkEnd w:id="10"/>
      <w:bookmarkEnd w:id="11"/>
    </w:p>
    <w:p w:rsidR="00FC641D" w:rsidRDefault="00302351">
      <w:pPr>
        <w:spacing w:line="360" w:lineRule="auto"/>
        <w:ind w:firstLineChars="200" w:firstLine="480"/>
        <w:rPr>
          <w:rFonts w:ascii="宋体"/>
          <w:color w:val="000000"/>
          <w:sz w:val="24"/>
        </w:rPr>
      </w:pPr>
      <w:r>
        <w:rPr>
          <w:rFonts w:hint="eastAsia"/>
          <w:color w:val="000000"/>
          <w:sz w:val="24"/>
        </w:rPr>
        <w:t>须由法定代表人或授权代表人向采购人报名，以邮寄</w:t>
      </w:r>
      <w:r>
        <w:rPr>
          <w:color w:val="000000"/>
          <w:sz w:val="24"/>
        </w:rPr>
        <w:t>(</w:t>
      </w:r>
      <w:r>
        <w:rPr>
          <w:rFonts w:hint="eastAsia"/>
          <w:color w:val="000000"/>
          <w:sz w:val="24"/>
        </w:rPr>
        <w:t>含快递</w:t>
      </w:r>
      <w:r>
        <w:rPr>
          <w:color w:val="000000"/>
          <w:sz w:val="24"/>
        </w:rPr>
        <w:t>)</w:t>
      </w:r>
      <w:r>
        <w:rPr>
          <w:rFonts w:hint="eastAsia"/>
          <w:color w:val="000000"/>
          <w:sz w:val="24"/>
        </w:rPr>
        <w:t>、传真、电子邮件、电报、电话等方式的报名无效。</w:t>
      </w:r>
      <w:r>
        <w:rPr>
          <w:rFonts w:ascii="宋体" w:hAnsi="宋体" w:hint="eastAsia"/>
          <w:color w:val="000000"/>
          <w:sz w:val="24"/>
        </w:rPr>
        <w:t>只有预先进行报名的企业方可参与竞争性磋商。报名时请携带以下文件（每页需加盖报价人公章）：</w:t>
      </w:r>
    </w:p>
    <w:p w:rsidR="00FC641D" w:rsidRDefault="00302351">
      <w:pPr>
        <w:numPr>
          <w:ilvl w:val="0"/>
          <w:numId w:val="3"/>
        </w:numPr>
        <w:spacing w:line="360" w:lineRule="auto"/>
        <w:ind w:firstLineChars="150" w:firstLine="360"/>
        <w:rPr>
          <w:rFonts w:ascii="宋体" w:hAnsi="宋体"/>
          <w:color w:val="000000"/>
          <w:sz w:val="24"/>
        </w:rPr>
      </w:pPr>
      <w:r>
        <w:rPr>
          <w:rFonts w:ascii="宋体" w:hAnsi="宋体" w:hint="eastAsia"/>
          <w:color w:val="000000"/>
          <w:sz w:val="24"/>
        </w:rPr>
        <w:t>有效营业执照副本复印件；</w:t>
      </w:r>
    </w:p>
    <w:p w:rsidR="00FC641D" w:rsidRDefault="00302351">
      <w:pPr>
        <w:numPr>
          <w:ilvl w:val="0"/>
          <w:numId w:val="3"/>
        </w:numPr>
        <w:spacing w:line="360" w:lineRule="auto"/>
        <w:ind w:firstLineChars="150" w:firstLine="360"/>
        <w:rPr>
          <w:rFonts w:ascii="宋体" w:hAnsi="宋体"/>
          <w:color w:val="000000"/>
          <w:sz w:val="24"/>
        </w:rPr>
      </w:pPr>
      <w:r>
        <w:rPr>
          <w:rFonts w:ascii="宋体" w:hAnsi="宋体" w:hint="eastAsia"/>
          <w:color w:val="000000"/>
          <w:sz w:val="24"/>
        </w:rPr>
        <w:t>法定代表人证明书原件（见附件</w:t>
      </w:r>
      <w:r w:rsidR="003E343F">
        <w:rPr>
          <w:rFonts w:ascii="宋体" w:hAnsi="宋体" w:hint="eastAsia"/>
          <w:color w:val="000000"/>
          <w:sz w:val="24"/>
        </w:rPr>
        <w:t>一</w:t>
      </w:r>
      <w:r>
        <w:rPr>
          <w:rFonts w:ascii="宋体" w:hAnsi="宋体" w:hint="eastAsia"/>
          <w:color w:val="000000"/>
          <w:sz w:val="24"/>
        </w:rPr>
        <w:t>），或者法定代表人授权委托书原件（非法定代表人亲自报名时提供，本授权书格式仅限报名时使用，见附件</w:t>
      </w:r>
      <w:r w:rsidR="003E343F">
        <w:rPr>
          <w:rFonts w:ascii="宋体" w:hAnsi="宋体" w:hint="eastAsia"/>
          <w:color w:val="000000"/>
          <w:sz w:val="24"/>
        </w:rPr>
        <w:t>二</w:t>
      </w:r>
      <w:r>
        <w:rPr>
          <w:rFonts w:ascii="宋体" w:hAnsi="宋体" w:hint="eastAsia"/>
          <w:color w:val="000000"/>
          <w:sz w:val="24"/>
        </w:rPr>
        <w:t>）；</w:t>
      </w:r>
    </w:p>
    <w:p w:rsidR="00FC641D" w:rsidRPr="007A4183" w:rsidRDefault="00302351" w:rsidP="007A4183">
      <w:pPr>
        <w:pStyle w:val="a8"/>
        <w:spacing w:line="440" w:lineRule="exact"/>
        <w:ind w:firstLineChars="200" w:firstLine="480"/>
        <w:rPr>
          <w:rFonts w:ascii="宋体" w:hAnsi="宋体"/>
          <w:color w:val="000000"/>
          <w:kern w:val="2"/>
        </w:rPr>
      </w:pPr>
      <w:r w:rsidRPr="007A4183">
        <w:rPr>
          <w:rFonts w:ascii="宋体" w:hAnsi="宋体" w:hint="eastAsia"/>
          <w:color w:val="000000"/>
          <w:kern w:val="2"/>
        </w:rPr>
        <w:t>未携带以上文件的将不能参加报名，未经报名登记而复制采购文件，其响应文件将被拒绝。</w:t>
      </w:r>
    </w:p>
    <w:p w:rsidR="00873EFA" w:rsidRDefault="00873EFA" w:rsidP="007A4183">
      <w:pPr>
        <w:spacing w:line="440" w:lineRule="exact"/>
        <w:ind w:firstLineChars="200" w:firstLine="480"/>
        <w:rPr>
          <w:rFonts w:ascii="宋体" w:hAnsi="宋体"/>
          <w:color w:val="000000"/>
          <w:sz w:val="24"/>
        </w:rPr>
      </w:pPr>
      <w:r>
        <w:rPr>
          <w:rFonts w:ascii="宋体" w:hAnsi="宋体" w:hint="eastAsia"/>
          <w:color w:val="000000"/>
          <w:sz w:val="24"/>
        </w:rPr>
        <w:t>报名时间：</w:t>
      </w:r>
      <w:r w:rsidR="00302351" w:rsidRPr="007A4183">
        <w:rPr>
          <w:rFonts w:ascii="宋体" w:hAnsi="宋体"/>
          <w:color w:val="000000"/>
          <w:sz w:val="24"/>
        </w:rPr>
        <w:t>201</w:t>
      </w:r>
      <w:r w:rsidR="00302351" w:rsidRPr="007A4183">
        <w:rPr>
          <w:rFonts w:ascii="宋体" w:hAnsi="宋体" w:hint="eastAsia"/>
          <w:color w:val="000000"/>
          <w:sz w:val="24"/>
        </w:rPr>
        <w:t>9年1</w:t>
      </w:r>
      <w:r w:rsidR="007F6133" w:rsidRPr="007A4183">
        <w:rPr>
          <w:rFonts w:ascii="宋体" w:hAnsi="宋体" w:hint="eastAsia"/>
          <w:color w:val="000000"/>
          <w:sz w:val="24"/>
        </w:rPr>
        <w:t>2</w:t>
      </w:r>
      <w:r w:rsidR="00302351" w:rsidRPr="007A4183">
        <w:rPr>
          <w:rFonts w:ascii="宋体" w:hAnsi="宋体" w:hint="eastAsia"/>
          <w:color w:val="000000"/>
          <w:sz w:val="24"/>
        </w:rPr>
        <w:t>月</w:t>
      </w:r>
      <w:r w:rsidR="007F6133" w:rsidRPr="007A4183">
        <w:rPr>
          <w:rFonts w:ascii="宋体" w:hAnsi="宋体" w:hint="eastAsia"/>
          <w:color w:val="000000"/>
          <w:sz w:val="24"/>
        </w:rPr>
        <w:t>2</w:t>
      </w:r>
      <w:r w:rsidR="00302351" w:rsidRPr="007A4183">
        <w:rPr>
          <w:rFonts w:ascii="宋体" w:hAnsi="宋体" w:hint="eastAsia"/>
          <w:color w:val="000000"/>
          <w:sz w:val="24"/>
        </w:rPr>
        <w:t>日</w:t>
      </w:r>
      <w:r>
        <w:rPr>
          <w:rFonts w:ascii="宋体" w:hAnsi="宋体"/>
          <w:color w:val="000000"/>
          <w:sz w:val="24"/>
        </w:rPr>
        <w:t>-</w:t>
      </w:r>
      <w:r w:rsidR="007F6133" w:rsidRPr="007A4183">
        <w:rPr>
          <w:rFonts w:ascii="宋体" w:hAnsi="宋体" w:hint="eastAsia"/>
          <w:color w:val="000000"/>
          <w:sz w:val="24"/>
        </w:rPr>
        <w:t>12</w:t>
      </w:r>
      <w:r w:rsidR="00302351" w:rsidRPr="007A4183">
        <w:rPr>
          <w:rFonts w:ascii="宋体" w:hAnsi="宋体" w:hint="eastAsia"/>
          <w:color w:val="000000"/>
          <w:sz w:val="24"/>
        </w:rPr>
        <w:t>月</w:t>
      </w:r>
      <w:r w:rsidR="007F6133" w:rsidRPr="007A4183">
        <w:rPr>
          <w:rFonts w:ascii="宋体" w:hAnsi="宋体" w:hint="eastAsia"/>
          <w:color w:val="000000"/>
          <w:sz w:val="24"/>
        </w:rPr>
        <w:t>4</w:t>
      </w:r>
      <w:r w:rsidR="00302351" w:rsidRPr="007A4183">
        <w:rPr>
          <w:rFonts w:ascii="宋体" w:hAnsi="宋体" w:hint="eastAsia"/>
          <w:color w:val="000000"/>
          <w:sz w:val="24"/>
        </w:rPr>
        <w:t>日下午</w:t>
      </w:r>
      <w:r>
        <w:rPr>
          <w:rFonts w:ascii="宋体" w:hAnsi="宋体" w:hint="eastAsia"/>
          <w:color w:val="000000"/>
          <w:sz w:val="24"/>
        </w:rPr>
        <w:t>15</w:t>
      </w:r>
      <w:r w:rsidR="00302351" w:rsidRPr="007A4183">
        <w:rPr>
          <w:rFonts w:ascii="宋体" w:hAnsi="宋体" w:hint="eastAsia"/>
          <w:color w:val="000000"/>
          <w:sz w:val="24"/>
        </w:rPr>
        <w:t>:00</w:t>
      </w:r>
    </w:p>
    <w:p w:rsidR="00873EFA" w:rsidRDefault="007A4183" w:rsidP="00873EFA">
      <w:pPr>
        <w:spacing w:line="440" w:lineRule="exact"/>
        <w:ind w:firstLineChars="200" w:firstLine="480"/>
        <w:rPr>
          <w:rFonts w:ascii="宋体" w:hAnsi="宋体"/>
          <w:color w:val="000000"/>
          <w:sz w:val="24"/>
        </w:rPr>
      </w:pPr>
      <w:r w:rsidRPr="007A4183">
        <w:rPr>
          <w:rFonts w:ascii="宋体" w:hAnsi="宋体" w:hint="eastAsia"/>
          <w:color w:val="000000"/>
          <w:sz w:val="24"/>
        </w:rPr>
        <w:t>报名地点：</w:t>
      </w:r>
      <w:r w:rsidR="00873EFA" w:rsidRPr="00873EFA">
        <w:rPr>
          <w:rFonts w:ascii="宋体" w:hAnsi="宋体"/>
          <w:color w:val="000000"/>
          <w:sz w:val="24"/>
        </w:rPr>
        <w:t>南京市建邺区梦都大街50号江苏省科学历史文化中心</w:t>
      </w:r>
      <w:r w:rsidR="00873EFA">
        <w:rPr>
          <w:rFonts w:ascii="宋体" w:hAnsi="宋体" w:hint="eastAsia"/>
          <w:color w:val="000000"/>
          <w:sz w:val="24"/>
        </w:rPr>
        <w:t>（</w:t>
      </w:r>
      <w:r w:rsidR="00873EFA" w:rsidRPr="00873EFA">
        <w:rPr>
          <w:rFonts w:ascii="宋体" w:hAnsi="宋体"/>
          <w:color w:val="000000"/>
          <w:sz w:val="24"/>
        </w:rPr>
        <w:t>东楼4</w:t>
      </w:r>
      <w:r w:rsidR="00873EFA" w:rsidRPr="00873EFA">
        <w:rPr>
          <w:rFonts w:ascii="宋体" w:hAnsi="宋体" w:hint="eastAsia"/>
          <w:color w:val="000000"/>
          <w:sz w:val="24"/>
        </w:rPr>
        <w:t>18</w:t>
      </w:r>
      <w:r w:rsidR="00873EFA" w:rsidRPr="00873EFA">
        <w:rPr>
          <w:rFonts w:ascii="宋体" w:hAnsi="宋体"/>
          <w:color w:val="000000"/>
          <w:sz w:val="24"/>
        </w:rPr>
        <w:t>室</w:t>
      </w:r>
      <w:r w:rsidR="00873EFA">
        <w:rPr>
          <w:rFonts w:ascii="宋体" w:hAnsi="宋体" w:hint="eastAsia"/>
          <w:color w:val="000000"/>
          <w:sz w:val="24"/>
        </w:rPr>
        <w:t>）</w:t>
      </w:r>
    </w:p>
    <w:p w:rsidR="00FC641D" w:rsidRPr="007A4183" w:rsidRDefault="007A4183" w:rsidP="00873EFA">
      <w:pPr>
        <w:spacing w:line="440" w:lineRule="exact"/>
        <w:ind w:firstLineChars="200" w:firstLine="480"/>
        <w:rPr>
          <w:rFonts w:ascii="宋体" w:hAnsi="宋体"/>
          <w:color w:val="000000"/>
          <w:sz w:val="24"/>
        </w:rPr>
      </w:pPr>
      <w:r w:rsidRPr="007A4183">
        <w:rPr>
          <w:rFonts w:ascii="宋体" w:hAnsi="宋体" w:hint="eastAsia"/>
          <w:color w:val="000000"/>
          <w:sz w:val="24"/>
        </w:rPr>
        <w:t>联系人：张老师</w:t>
      </w:r>
    </w:p>
    <w:p w:rsidR="00FC641D" w:rsidRPr="007A4183" w:rsidRDefault="00302351" w:rsidP="007A4183">
      <w:pPr>
        <w:spacing w:line="440" w:lineRule="exact"/>
        <w:ind w:firstLineChars="200" w:firstLine="480"/>
        <w:rPr>
          <w:rFonts w:ascii="宋体" w:hAnsi="宋体"/>
          <w:color w:val="000000"/>
          <w:sz w:val="24"/>
        </w:rPr>
      </w:pPr>
      <w:r w:rsidRPr="007A4183">
        <w:rPr>
          <w:rFonts w:ascii="宋体" w:hAnsi="宋体" w:hint="eastAsia"/>
          <w:color w:val="000000"/>
          <w:sz w:val="24"/>
        </w:rPr>
        <w:t>联系电话：025-68155822</w:t>
      </w:r>
    </w:p>
    <w:p w:rsidR="00FC641D" w:rsidRDefault="00302351">
      <w:pPr>
        <w:pStyle w:val="21"/>
        <w:spacing w:line="440" w:lineRule="exact"/>
      </w:pPr>
      <w:bookmarkStart w:id="12" w:name="_Toc26135124"/>
      <w:r>
        <w:rPr>
          <w:rFonts w:hint="eastAsia"/>
        </w:rPr>
        <w:lastRenderedPageBreak/>
        <w:t>五、磋商时间、地点</w:t>
      </w:r>
      <w:bookmarkEnd w:id="12"/>
    </w:p>
    <w:p w:rsidR="00FC641D" w:rsidRDefault="00302351">
      <w:pPr>
        <w:pStyle w:val="a7"/>
        <w:spacing w:line="440" w:lineRule="exact"/>
        <w:ind w:firstLineChars="200" w:firstLine="480"/>
      </w:pPr>
      <w:r w:rsidRPr="007A4183">
        <w:t>1</w:t>
      </w:r>
      <w:r w:rsidRPr="007A4183">
        <w:rPr>
          <w:rFonts w:hint="eastAsia"/>
        </w:rPr>
        <w:t>、响应文件递交截止及磋商开始时间：</w:t>
      </w:r>
      <w:r w:rsidRPr="007A4183">
        <w:t>201</w:t>
      </w:r>
      <w:r w:rsidRPr="007A4183">
        <w:rPr>
          <w:rFonts w:hint="eastAsia"/>
        </w:rPr>
        <w:t>9年1</w:t>
      </w:r>
      <w:r w:rsidR="007F6133" w:rsidRPr="007A4183">
        <w:rPr>
          <w:rFonts w:hint="eastAsia"/>
        </w:rPr>
        <w:t>2</w:t>
      </w:r>
      <w:r w:rsidRPr="007A4183">
        <w:rPr>
          <w:rFonts w:hint="eastAsia"/>
        </w:rPr>
        <w:t>月</w:t>
      </w:r>
      <w:r w:rsidR="007F6133" w:rsidRPr="007A4183">
        <w:rPr>
          <w:rFonts w:hint="eastAsia"/>
        </w:rPr>
        <w:t>5</w:t>
      </w:r>
      <w:r w:rsidRPr="007A4183">
        <w:rPr>
          <w:rFonts w:hint="eastAsia"/>
        </w:rPr>
        <w:t>日上午</w:t>
      </w:r>
      <w:r w:rsidR="007F6133" w:rsidRPr="007A4183">
        <w:rPr>
          <w:rFonts w:hint="eastAsia"/>
        </w:rPr>
        <w:t>10：</w:t>
      </w:r>
      <w:r w:rsidRPr="007A4183">
        <w:t>00</w:t>
      </w:r>
      <w:r w:rsidRPr="007A4183">
        <w:rPr>
          <w:rFonts w:hint="eastAsia"/>
        </w:rPr>
        <w:t>，逾期递交或</w:t>
      </w:r>
      <w:r>
        <w:rPr>
          <w:rFonts w:hint="eastAsia"/>
        </w:rPr>
        <w:t>响应文件不符合采购规定，则被拒绝。</w:t>
      </w:r>
    </w:p>
    <w:p w:rsidR="00FC641D" w:rsidRPr="007A4183" w:rsidRDefault="00302351" w:rsidP="007A4183">
      <w:pPr>
        <w:pStyle w:val="a7"/>
        <w:spacing w:line="440" w:lineRule="exact"/>
        <w:ind w:firstLineChars="200" w:firstLine="480"/>
      </w:pPr>
      <w:r w:rsidRPr="007A4183">
        <w:t>2</w:t>
      </w:r>
      <w:r w:rsidRPr="007A4183">
        <w:rPr>
          <w:rFonts w:hint="eastAsia"/>
        </w:rPr>
        <w:t>、响应文件递交及磋商地点：</w:t>
      </w:r>
      <w:r w:rsidR="00873EFA" w:rsidRPr="00873EFA">
        <w:rPr>
          <w:rFonts w:hAnsi="宋体"/>
          <w:color w:val="000000"/>
        </w:rPr>
        <w:t>南京市建邺区梦都大街50号江苏省科学历史文化中心</w:t>
      </w:r>
      <w:r w:rsidR="00873EFA">
        <w:rPr>
          <w:rFonts w:hAnsi="宋体" w:hint="eastAsia"/>
          <w:color w:val="000000"/>
        </w:rPr>
        <w:t>（</w:t>
      </w:r>
      <w:r w:rsidR="00873EFA" w:rsidRPr="00873EFA">
        <w:rPr>
          <w:rFonts w:hAnsi="宋体"/>
          <w:color w:val="000000"/>
        </w:rPr>
        <w:t>东楼</w:t>
      </w:r>
      <w:r w:rsidR="007F6133" w:rsidRPr="007A4183">
        <w:rPr>
          <w:rFonts w:hint="eastAsia"/>
        </w:rPr>
        <w:t>三楼万象厅</w:t>
      </w:r>
      <w:r w:rsidR="00873EFA">
        <w:rPr>
          <w:rFonts w:hint="eastAsia"/>
        </w:rPr>
        <w:t>）</w:t>
      </w:r>
    </w:p>
    <w:p w:rsidR="00FC641D" w:rsidRDefault="00302351" w:rsidP="007A4183">
      <w:pPr>
        <w:pStyle w:val="a7"/>
        <w:spacing w:line="440" w:lineRule="exact"/>
        <w:ind w:firstLineChars="180" w:firstLine="432"/>
      </w:pPr>
      <w:r>
        <w:rPr>
          <w:color w:val="000000"/>
        </w:rPr>
        <w:t>3</w:t>
      </w:r>
      <w:r>
        <w:rPr>
          <w:rFonts w:hint="eastAsia"/>
          <w:color w:val="000000"/>
        </w:rPr>
        <w:t>、</w:t>
      </w:r>
      <w:r>
        <w:rPr>
          <w:rFonts w:hint="eastAsia"/>
        </w:rPr>
        <w:t>报价人须按要求按时到达指定地点等候参加磋商，如未能按时参加磋商，则视为自动放弃本次采购活动。每个报价人指定的磋商代表不得超过三人。</w:t>
      </w:r>
      <w:bookmarkStart w:id="13" w:name="_Toc115756021"/>
    </w:p>
    <w:p w:rsidR="00FC641D" w:rsidRDefault="00302351">
      <w:pPr>
        <w:pStyle w:val="ae"/>
        <w:rPr>
          <w:rFonts w:ascii="宋体"/>
          <w:b w:val="0"/>
          <w:sz w:val="28"/>
        </w:rPr>
      </w:pPr>
      <w:bookmarkStart w:id="14" w:name="_Toc26135125"/>
      <w:r>
        <w:rPr>
          <w:rFonts w:hint="eastAsia"/>
        </w:rPr>
        <w:t>第二部分报价须知</w:t>
      </w:r>
      <w:bookmarkEnd w:id="13"/>
      <w:bookmarkEnd w:id="14"/>
    </w:p>
    <w:p w:rsidR="00FC641D" w:rsidRDefault="00302351">
      <w:pPr>
        <w:pStyle w:val="61"/>
      </w:pPr>
      <w:bookmarkStart w:id="15" w:name="_Toc115756022"/>
      <w:bookmarkStart w:id="16" w:name="_Toc26135126"/>
      <w:r>
        <w:rPr>
          <w:rFonts w:hint="eastAsia"/>
        </w:rPr>
        <w:t>一、总则</w:t>
      </w:r>
      <w:bookmarkEnd w:id="15"/>
      <w:bookmarkEnd w:id="16"/>
    </w:p>
    <w:p w:rsidR="00FC641D" w:rsidRDefault="00302351">
      <w:pPr>
        <w:pStyle w:val="a7"/>
        <w:rPr>
          <w:b/>
        </w:rPr>
      </w:pPr>
      <w:r>
        <w:rPr>
          <w:b/>
        </w:rPr>
        <w:t>1</w:t>
      </w:r>
      <w:r>
        <w:rPr>
          <w:rFonts w:hint="eastAsia"/>
          <w:b/>
        </w:rPr>
        <w:t>．适用范围</w:t>
      </w:r>
    </w:p>
    <w:p w:rsidR="00FC641D" w:rsidRDefault="00302351">
      <w:pPr>
        <w:pStyle w:val="a7"/>
        <w:ind w:firstLineChars="200" w:firstLine="480"/>
      </w:pPr>
      <w:r>
        <w:rPr>
          <w:rFonts w:hint="eastAsia"/>
        </w:rPr>
        <w:t>本文件适用于本次所有服务及相关货物的采购。</w:t>
      </w:r>
    </w:p>
    <w:p w:rsidR="00FC641D" w:rsidRDefault="00302351">
      <w:pPr>
        <w:pStyle w:val="a7"/>
        <w:rPr>
          <w:b/>
        </w:rPr>
      </w:pPr>
      <w:r>
        <w:rPr>
          <w:b/>
        </w:rPr>
        <w:t>2</w:t>
      </w:r>
      <w:r>
        <w:rPr>
          <w:rFonts w:hint="eastAsia"/>
          <w:b/>
        </w:rPr>
        <w:t>．定义</w:t>
      </w:r>
    </w:p>
    <w:p w:rsidR="00FC641D" w:rsidRDefault="00302351">
      <w:pPr>
        <w:pStyle w:val="a7"/>
        <w:ind w:firstLineChars="200" w:firstLine="480"/>
      </w:pPr>
      <w:r>
        <w:t>2.</w:t>
      </w:r>
      <w:r>
        <w:rPr>
          <w:rFonts w:hint="eastAsia"/>
        </w:rPr>
        <w:t>1“采购人”指江苏省青少年科技中心</w:t>
      </w:r>
    </w:p>
    <w:p w:rsidR="00FC641D" w:rsidRDefault="00302351">
      <w:pPr>
        <w:pStyle w:val="a7"/>
        <w:ind w:firstLineChars="200" w:firstLine="480"/>
      </w:pPr>
      <w:r>
        <w:t>2.</w:t>
      </w:r>
      <w:r>
        <w:rPr>
          <w:rFonts w:hint="eastAsia"/>
        </w:rPr>
        <w:t>2“采购货物”指本采购文件第三部分所述所有服务。</w:t>
      </w:r>
    </w:p>
    <w:p w:rsidR="00FC641D" w:rsidRDefault="00302351">
      <w:pPr>
        <w:pStyle w:val="a7"/>
        <w:ind w:firstLineChars="200" w:firstLine="480"/>
      </w:pPr>
      <w:r>
        <w:t>2.</w:t>
      </w:r>
      <w:r>
        <w:rPr>
          <w:rFonts w:hint="eastAsia"/>
        </w:rPr>
        <w:t>3“服务”指本采购文件第三部分报价人应该履行的承诺和义务。</w:t>
      </w:r>
    </w:p>
    <w:p w:rsidR="00FC641D" w:rsidRDefault="00302351">
      <w:pPr>
        <w:pStyle w:val="a7"/>
        <w:ind w:firstLineChars="200" w:firstLine="480"/>
      </w:pPr>
      <w:r>
        <w:t>2.</w:t>
      </w:r>
      <w:r>
        <w:rPr>
          <w:rFonts w:hint="eastAsia"/>
        </w:rPr>
        <w:t>4“潜在报价人”指已报名登记的供应商。</w:t>
      </w:r>
    </w:p>
    <w:p w:rsidR="00FC641D" w:rsidRDefault="00302351">
      <w:pPr>
        <w:pStyle w:val="a7"/>
        <w:ind w:firstLineChars="200" w:firstLine="480"/>
      </w:pPr>
      <w:r>
        <w:t>2.</w:t>
      </w:r>
      <w:r>
        <w:rPr>
          <w:rFonts w:hint="eastAsia"/>
        </w:rPr>
        <w:t>5“报价人”指已报名登记并提交响应文件的供应商。</w:t>
      </w:r>
    </w:p>
    <w:p w:rsidR="00FC641D" w:rsidRDefault="00302351">
      <w:pPr>
        <w:pStyle w:val="a7"/>
        <w:rPr>
          <w:b/>
        </w:rPr>
      </w:pPr>
      <w:r>
        <w:rPr>
          <w:b/>
        </w:rPr>
        <w:t>3</w:t>
      </w:r>
      <w:r>
        <w:rPr>
          <w:rFonts w:hint="eastAsia"/>
          <w:b/>
        </w:rPr>
        <w:t>．采购方式</w:t>
      </w:r>
    </w:p>
    <w:p w:rsidR="00FC641D" w:rsidRDefault="00302351">
      <w:pPr>
        <w:pStyle w:val="a7"/>
        <w:ind w:firstLineChars="200" w:firstLine="480"/>
      </w:pPr>
      <w:r>
        <w:rPr>
          <w:rFonts w:hint="eastAsia"/>
        </w:rPr>
        <w:t>本次采购按照公开、公正、公平的竞争原则，采用竞争性磋商方式进行国内采购。</w:t>
      </w:r>
    </w:p>
    <w:p w:rsidR="00FC641D" w:rsidRDefault="00302351">
      <w:pPr>
        <w:pStyle w:val="a7"/>
        <w:rPr>
          <w:b/>
        </w:rPr>
      </w:pPr>
      <w:r>
        <w:rPr>
          <w:b/>
        </w:rPr>
        <w:t>4</w:t>
      </w:r>
      <w:r>
        <w:rPr>
          <w:rFonts w:hint="eastAsia"/>
          <w:b/>
        </w:rPr>
        <w:t>．语言</w:t>
      </w:r>
    </w:p>
    <w:p w:rsidR="00FC641D" w:rsidRDefault="00302351">
      <w:pPr>
        <w:pStyle w:val="a7"/>
        <w:ind w:firstLineChars="200" w:firstLine="480"/>
      </w:pPr>
      <w:r>
        <w:rPr>
          <w:rFonts w:hint="eastAsia"/>
        </w:rPr>
        <w:t>响应文件及报价人与采购人之间的响应文件有关的往来函电和文件均须使用中文。</w:t>
      </w:r>
    </w:p>
    <w:p w:rsidR="00FC641D" w:rsidRDefault="00302351">
      <w:pPr>
        <w:pStyle w:val="41"/>
      </w:pPr>
      <w:r>
        <w:t>5</w:t>
      </w:r>
      <w:r>
        <w:rPr>
          <w:rFonts w:hint="eastAsia"/>
        </w:rPr>
        <w:t>．服务提供时间和地点要求</w:t>
      </w:r>
    </w:p>
    <w:p w:rsidR="00FC641D" w:rsidRDefault="00302351">
      <w:pPr>
        <w:pStyle w:val="a7"/>
        <w:ind w:firstLineChars="200" w:firstLine="480"/>
        <w:rPr>
          <w:lang w:val="en-GB"/>
        </w:rPr>
      </w:pPr>
      <w:r>
        <w:t>5.1</w:t>
      </w:r>
      <w:r>
        <w:rPr>
          <w:rFonts w:hAnsi="宋体" w:hint="eastAsia"/>
          <w:lang w:val="en-GB"/>
        </w:rPr>
        <w:t>服务期限：详见第三部分项目需求</w:t>
      </w:r>
    </w:p>
    <w:p w:rsidR="00FC641D" w:rsidRDefault="003E343F">
      <w:pPr>
        <w:pStyle w:val="a7"/>
        <w:ind w:firstLineChars="200" w:firstLine="480"/>
      </w:pPr>
      <w:r>
        <w:rPr>
          <w:rFonts w:hint="eastAsia"/>
        </w:rPr>
        <w:t>5</w:t>
      </w:r>
      <w:r>
        <w:t>.2</w:t>
      </w:r>
      <w:r w:rsidR="00302351">
        <w:rPr>
          <w:rFonts w:hint="eastAsia"/>
        </w:rPr>
        <w:t>服务地点：江苏省南京市</w:t>
      </w:r>
    </w:p>
    <w:p w:rsidR="00FC641D" w:rsidRDefault="00302351">
      <w:pPr>
        <w:pStyle w:val="61"/>
      </w:pPr>
      <w:bookmarkStart w:id="17" w:name="_Toc115756023"/>
      <w:bookmarkStart w:id="18" w:name="_Toc26135127"/>
      <w:r>
        <w:rPr>
          <w:rFonts w:hint="eastAsia"/>
        </w:rPr>
        <w:t>二、采购信息说明</w:t>
      </w:r>
      <w:bookmarkEnd w:id="17"/>
      <w:bookmarkEnd w:id="18"/>
    </w:p>
    <w:p w:rsidR="00FC641D" w:rsidRDefault="003E343F">
      <w:pPr>
        <w:pStyle w:val="41"/>
      </w:pPr>
      <w:r>
        <w:t>1</w:t>
      </w:r>
      <w:r w:rsidR="00302351">
        <w:rPr>
          <w:rFonts w:hint="eastAsia"/>
        </w:rPr>
        <w:t>．采购信息的内容</w:t>
      </w:r>
    </w:p>
    <w:p w:rsidR="00FC641D" w:rsidRDefault="003E343F">
      <w:pPr>
        <w:pStyle w:val="a7"/>
        <w:ind w:firstLineChars="200" w:firstLine="480"/>
      </w:pPr>
      <w:r>
        <w:t>1</w:t>
      </w:r>
      <w:r w:rsidR="00302351">
        <w:t>.1</w:t>
      </w:r>
      <w:r w:rsidR="00302351">
        <w:rPr>
          <w:rFonts w:hint="eastAsia"/>
        </w:rPr>
        <w:t>本项目的竞争性磋商文件包括下列文件：</w:t>
      </w:r>
    </w:p>
    <w:p w:rsidR="00FC641D" w:rsidRDefault="00302351">
      <w:pPr>
        <w:pStyle w:val="a7"/>
        <w:ind w:firstLineChars="200" w:firstLine="480"/>
      </w:pPr>
      <w:r>
        <w:rPr>
          <w:rFonts w:hint="eastAsia"/>
        </w:rPr>
        <w:t>第一部分采购公告</w:t>
      </w:r>
    </w:p>
    <w:p w:rsidR="00FC641D" w:rsidRDefault="00302351">
      <w:pPr>
        <w:pStyle w:val="a7"/>
        <w:ind w:firstLineChars="200" w:firstLine="480"/>
      </w:pPr>
      <w:r>
        <w:rPr>
          <w:rFonts w:hint="eastAsia"/>
        </w:rPr>
        <w:t>第二部分报价须知</w:t>
      </w:r>
    </w:p>
    <w:p w:rsidR="00FC641D" w:rsidRDefault="00302351">
      <w:pPr>
        <w:pStyle w:val="a7"/>
        <w:ind w:firstLineChars="200" w:firstLine="480"/>
      </w:pPr>
      <w:r>
        <w:rPr>
          <w:rFonts w:hint="eastAsia"/>
        </w:rPr>
        <w:t>第三部分项目需求</w:t>
      </w:r>
    </w:p>
    <w:p w:rsidR="00FC641D" w:rsidRDefault="00302351">
      <w:pPr>
        <w:pStyle w:val="a7"/>
        <w:ind w:firstLineChars="200" w:firstLine="480"/>
      </w:pPr>
      <w:r>
        <w:rPr>
          <w:rFonts w:hint="eastAsia"/>
        </w:rPr>
        <w:lastRenderedPageBreak/>
        <w:t>第四部分磋商程序和评审方法、标准</w:t>
      </w:r>
    </w:p>
    <w:p w:rsidR="00FC641D" w:rsidRDefault="00302351">
      <w:pPr>
        <w:pStyle w:val="a7"/>
        <w:ind w:firstLineChars="200" w:firstLine="480"/>
      </w:pPr>
      <w:r>
        <w:rPr>
          <w:rFonts w:hint="eastAsia"/>
        </w:rPr>
        <w:t>第五部分响应文件格式</w:t>
      </w:r>
    </w:p>
    <w:p w:rsidR="00FC641D" w:rsidRDefault="003E343F">
      <w:pPr>
        <w:pStyle w:val="a7"/>
        <w:ind w:firstLineChars="200" w:firstLine="480"/>
      </w:pPr>
      <w:r>
        <w:t>1</w:t>
      </w:r>
      <w:r w:rsidR="00302351">
        <w:t xml:space="preserve">.2 </w:t>
      </w:r>
      <w:r w:rsidR="00302351">
        <w:rPr>
          <w:rFonts w:hint="eastAsia"/>
        </w:rPr>
        <w:t>报价人应认真审阅竞争性磋商文件中所有的须知、条件、格式、项目、技术要求等。</w:t>
      </w:r>
    </w:p>
    <w:p w:rsidR="00FC641D" w:rsidRDefault="003E343F">
      <w:pPr>
        <w:pStyle w:val="a7"/>
        <w:ind w:firstLineChars="200" w:firstLine="480"/>
      </w:pPr>
      <w:r>
        <w:t>1</w:t>
      </w:r>
      <w:r w:rsidR="00302351">
        <w:t xml:space="preserve">.3 </w:t>
      </w:r>
      <w:bookmarkStart w:id="19" w:name="_Toc115756024"/>
      <w:r w:rsidR="00302351">
        <w:rPr>
          <w:rFonts w:hint="eastAsia"/>
        </w:rPr>
        <w:t>报价人应认真检查竞争性磋商文件是否完整，若发现缺页或附件不全时，应及时向采购人提出，以便补齐。</w:t>
      </w:r>
    </w:p>
    <w:p w:rsidR="00FC641D" w:rsidRPr="007A4183" w:rsidRDefault="003E343F">
      <w:pPr>
        <w:pStyle w:val="41"/>
        <w:rPr>
          <w:rFonts w:hAnsi="Calibri"/>
          <w:bCs w:val="0"/>
          <w:color w:val="auto"/>
        </w:rPr>
      </w:pPr>
      <w:r>
        <w:rPr>
          <w:rFonts w:hAnsi="Calibri"/>
          <w:bCs w:val="0"/>
          <w:color w:val="auto"/>
        </w:rPr>
        <w:t>2</w:t>
      </w:r>
      <w:r w:rsidR="00302351" w:rsidRPr="007A4183">
        <w:rPr>
          <w:rFonts w:hAnsi="Calibri" w:hint="eastAsia"/>
          <w:bCs w:val="0"/>
          <w:color w:val="auto"/>
        </w:rPr>
        <w:t>．竞争性磋商文件的澄清、修改</w:t>
      </w:r>
    </w:p>
    <w:p w:rsidR="00FC641D" w:rsidRPr="007A4183" w:rsidRDefault="003E343F" w:rsidP="007A4183">
      <w:pPr>
        <w:pStyle w:val="a7"/>
        <w:ind w:firstLineChars="200" w:firstLine="480"/>
      </w:pPr>
      <w:r>
        <w:t>2</w:t>
      </w:r>
      <w:r w:rsidR="00302351" w:rsidRPr="007A4183">
        <w:t xml:space="preserve">.1 </w:t>
      </w:r>
      <w:r w:rsidR="00302351" w:rsidRPr="007A4183">
        <w:rPr>
          <w:rFonts w:hint="eastAsia"/>
        </w:rPr>
        <w:t>任何要求对竞争性磋商文件进行澄清的潜在报价人，均应在递交首次响应文件截止时间至少</w:t>
      </w:r>
      <w:r w:rsidR="00125537">
        <w:rPr>
          <w:rFonts w:hint="eastAsia"/>
        </w:rPr>
        <w:t>2</w:t>
      </w:r>
      <w:r w:rsidR="00302351" w:rsidRPr="007A4183">
        <w:rPr>
          <w:rFonts w:hint="eastAsia"/>
        </w:rPr>
        <w:t>日前，以书面形式通知采购人，或在磋商过程中向磋商小组提出。</w:t>
      </w:r>
    </w:p>
    <w:p w:rsidR="00FC641D" w:rsidRPr="007A4183" w:rsidRDefault="003E343F">
      <w:pPr>
        <w:pStyle w:val="a7"/>
        <w:ind w:firstLineChars="200" w:firstLine="480"/>
      </w:pPr>
      <w:r>
        <w:t>2</w:t>
      </w:r>
      <w:r w:rsidR="00302351" w:rsidRPr="007A4183">
        <w:t xml:space="preserve">.2 </w:t>
      </w:r>
      <w:r w:rsidR="00302351" w:rsidRPr="007A4183">
        <w:rPr>
          <w:rFonts w:hint="eastAsia"/>
        </w:rPr>
        <w:t>对在递交首次响应文件截止时间之前收到的澄清要求，采购人认为不必要进行澄清及</w:t>
      </w:r>
      <w:r w:rsidR="00302351" w:rsidRPr="007A4183">
        <w:t>/</w:t>
      </w:r>
      <w:r w:rsidR="00302351" w:rsidRPr="007A4183">
        <w:rPr>
          <w:rFonts w:hint="eastAsia"/>
        </w:rPr>
        <w:t>或修改，也不需要进行其它答复的，可以不予答复；采购人决定对其答复的，将以当面交接、传真、电子邮件等书面方式送达要求澄清的报价人或全体潜在报价人。</w:t>
      </w:r>
    </w:p>
    <w:p w:rsidR="00FC641D" w:rsidRPr="007A4183" w:rsidRDefault="003E343F">
      <w:pPr>
        <w:pStyle w:val="a7"/>
        <w:ind w:firstLineChars="200" w:firstLine="480"/>
      </w:pPr>
      <w:r>
        <w:t>2</w:t>
      </w:r>
      <w:r w:rsidR="00302351" w:rsidRPr="007A4183">
        <w:t xml:space="preserve">.3 </w:t>
      </w:r>
      <w:r w:rsidR="00302351" w:rsidRPr="007A4183">
        <w:rPr>
          <w:rFonts w:hint="eastAsia"/>
        </w:rPr>
        <w:t>在递交首次响应文件截止之日前，采购人或磋商小组均可对发出的竞争性磋商文件以补充文件形式进行必要的澄清或修改，并按照</w:t>
      </w:r>
      <w:r>
        <w:t>2</w:t>
      </w:r>
      <w:r w:rsidR="00302351" w:rsidRPr="007A4183">
        <w:t>.2</w:t>
      </w:r>
      <w:r w:rsidR="00302351" w:rsidRPr="007A4183">
        <w:rPr>
          <w:rFonts w:hint="eastAsia"/>
        </w:rPr>
        <w:t>款方式将澄清或修改内容通知所有潜在报价人。澄清或者修改的内容可能影响响应文件编制的，采购人应当在提交首次响应文件截止时间至少</w:t>
      </w:r>
      <w:r w:rsidR="00125537">
        <w:rPr>
          <w:rFonts w:hint="eastAsia"/>
        </w:rPr>
        <w:t>2</w:t>
      </w:r>
      <w:r w:rsidR="00302351" w:rsidRPr="007A4183">
        <w:rPr>
          <w:rFonts w:hint="eastAsia"/>
        </w:rPr>
        <w:t>日前，以书面形式通知所有获取磋商文件的供应商；不足</w:t>
      </w:r>
      <w:r w:rsidR="00125537">
        <w:rPr>
          <w:rFonts w:hint="eastAsia"/>
        </w:rPr>
        <w:t>2</w:t>
      </w:r>
      <w:r w:rsidR="00302351" w:rsidRPr="007A4183">
        <w:rPr>
          <w:rFonts w:hint="eastAsia"/>
        </w:rPr>
        <w:t>日的，采购人应当顺延提交首次响应文件截止时间。</w:t>
      </w:r>
    </w:p>
    <w:p w:rsidR="00FC641D" w:rsidRPr="007A4183" w:rsidRDefault="003E343F">
      <w:pPr>
        <w:pStyle w:val="a7"/>
        <w:ind w:firstLineChars="200" w:firstLine="480"/>
      </w:pPr>
      <w:r>
        <w:t>2</w:t>
      </w:r>
      <w:r w:rsidR="00302351" w:rsidRPr="007A4183">
        <w:t xml:space="preserve">.4 </w:t>
      </w:r>
      <w:r w:rsidR="00302351" w:rsidRPr="007A4183">
        <w:rPr>
          <w:rFonts w:hint="eastAsia"/>
        </w:rPr>
        <w:t>澄清或者修改的内容为竞争性磋商文件的组成部分。</w:t>
      </w:r>
    </w:p>
    <w:p w:rsidR="00FC641D" w:rsidRDefault="003E343F">
      <w:pPr>
        <w:pStyle w:val="a7"/>
        <w:ind w:firstLineChars="200" w:firstLine="480"/>
      </w:pPr>
      <w:r>
        <w:t>2</w:t>
      </w:r>
      <w:r w:rsidR="00302351" w:rsidRPr="007A4183">
        <w:t xml:space="preserve">.5 </w:t>
      </w:r>
      <w:r w:rsidR="00302351" w:rsidRPr="007A4183">
        <w:rPr>
          <w:rFonts w:hint="eastAsia"/>
        </w:rPr>
        <w:t>采购人可以视采购具体情况，在竞争性磋商文件要求递交首次响应文件截止时间前，有权决定延长递交磋商文件截止时间，并按照</w:t>
      </w:r>
      <w:r>
        <w:t>2</w:t>
      </w:r>
      <w:r w:rsidR="00302351" w:rsidRPr="007A4183">
        <w:t>.2</w:t>
      </w:r>
      <w:r w:rsidR="00302351" w:rsidRPr="007A4183">
        <w:rPr>
          <w:rFonts w:hint="eastAsia"/>
        </w:rPr>
        <w:t>款方式将变更时间通知所有潜在报价人。</w:t>
      </w:r>
    </w:p>
    <w:p w:rsidR="00FC641D" w:rsidRDefault="00302351">
      <w:pPr>
        <w:pStyle w:val="61"/>
      </w:pPr>
      <w:bookmarkStart w:id="20" w:name="_Toc26135128"/>
      <w:r>
        <w:rPr>
          <w:rFonts w:hint="eastAsia"/>
        </w:rPr>
        <w:t>三、响应文件的编写</w:t>
      </w:r>
      <w:bookmarkEnd w:id="19"/>
      <w:bookmarkEnd w:id="20"/>
    </w:p>
    <w:p w:rsidR="00FC641D" w:rsidRDefault="003E343F">
      <w:pPr>
        <w:pStyle w:val="41"/>
      </w:pPr>
      <w:r>
        <w:t>1</w:t>
      </w:r>
      <w:r w:rsidR="00302351">
        <w:rPr>
          <w:rFonts w:hint="eastAsia"/>
        </w:rPr>
        <w:t>．要求</w:t>
      </w:r>
    </w:p>
    <w:p w:rsidR="00FC641D" w:rsidRDefault="00302351">
      <w:pPr>
        <w:pStyle w:val="62"/>
        <w:ind w:firstLine="480"/>
      </w:pPr>
      <w:r>
        <w:rPr>
          <w:rFonts w:hint="eastAsia"/>
        </w:rPr>
        <w:t>报价人应仔细阅读竞争性磋商文件的所有内容，按竞争性磋商文件的要求编制响应文件，并保证所提供的全部资料的真实性、完整性及有效性，以使其报价对竞争性磋商文件做出实质性响应。</w:t>
      </w:r>
    </w:p>
    <w:p w:rsidR="00FC641D" w:rsidRDefault="003E343F">
      <w:pPr>
        <w:pStyle w:val="41"/>
      </w:pPr>
      <w:r>
        <w:t>2</w:t>
      </w:r>
      <w:r w:rsidR="00302351">
        <w:rPr>
          <w:rFonts w:hint="eastAsia"/>
        </w:rPr>
        <w:t>．响应文件的组成</w:t>
      </w:r>
    </w:p>
    <w:p w:rsidR="00FC641D" w:rsidRDefault="00302351">
      <w:pPr>
        <w:pStyle w:val="50"/>
        <w:ind w:firstLine="480"/>
      </w:pPr>
      <w:r>
        <w:rPr>
          <w:rFonts w:hint="eastAsia"/>
        </w:rPr>
        <w:t>“响应文件”至少应包括下列部分</w:t>
      </w:r>
      <w:r>
        <w:rPr>
          <w:rFonts w:hint="eastAsia"/>
          <w:b/>
        </w:rPr>
        <w:t>（每页需加盖报价人公章，副本可用正本复印件）</w:t>
      </w:r>
      <w:r>
        <w:rPr>
          <w:rFonts w:hint="eastAsia"/>
        </w:rPr>
        <w:t>：</w:t>
      </w:r>
    </w:p>
    <w:p w:rsidR="00FC641D" w:rsidRDefault="00302351">
      <w:pPr>
        <w:pStyle w:val="62"/>
        <w:ind w:firstLine="480"/>
      </w:pPr>
      <w:r>
        <w:rPr>
          <w:rFonts w:hint="eastAsia"/>
        </w:rPr>
        <w:t>（</w:t>
      </w:r>
      <w:r>
        <w:t>1</w:t>
      </w:r>
      <w:r>
        <w:rPr>
          <w:rFonts w:hint="eastAsia"/>
        </w:rPr>
        <w:t>）</w:t>
      </w:r>
      <w:r>
        <w:rPr>
          <w:rFonts w:ascii="宋体" w:hAnsi="宋体"/>
        </w:rPr>
        <w:t>*</w:t>
      </w:r>
      <w:r>
        <w:rPr>
          <w:rFonts w:hint="eastAsia"/>
        </w:rPr>
        <w:t>法定代表人证明书或授权委托书（如非法定代表人亲自参与磋商时提供）；</w:t>
      </w:r>
    </w:p>
    <w:p w:rsidR="00FC641D" w:rsidRDefault="00302351">
      <w:pPr>
        <w:pStyle w:val="62"/>
        <w:ind w:firstLine="480"/>
      </w:pPr>
      <w:r>
        <w:rPr>
          <w:rFonts w:hint="eastAsia"/>
        </w:rPr>
        <w:t>（</w:t>
      </w:r>
      <w:r>
        <w:t>2</w:t>
      </w:r>
      <w:r>
        <w:rPr>
          <w:rFonts w:hint="eastAsia"/>
        </w:rPr>
        <w:t>）</w:t>
      </w:r>
      <w:r>
        <w:rPr>
          <w:rFonts w:ascii="宋体" w:hAnsi="宋体"/>
        </w:rPr>
        <w:t>*</w:t>
      </w:r>
      <w:r>
        <w:rPr>
          <w:rFonts w:hint="eastAsia"/>
        </w:rPr>
        <w:t>报价人有效营业执照副本复印件；</w:t>
      </w:r>
    </w:p>
    <w:p w:rsidR="00FC641D" w:rsidRDefault="00302351">
      <w:pPr>
        <w:pStyle w:val="62"/>
        <w:ind w:firstLine="480"/>
      </w:pPr>
      <w:r>
        <w:rPr>
          <w:rFonts w:hint="eastAsia"/>
        </w:rPr>
        <w:t>（</w:t>
      </w:r>
      <w:r>
        <w:t>3</w:t>
      </w:r>
      <w:r>
        <w:rPr>
          <w:rFonts w:hint="eastAsia"/>
        </w:rPr>
        <w:t>）</w:t>
      </w:r>
      <w:r>
        <w:rPr>
          <w:rFonts w:ascii="宋体" w:hAnsi="宋体"/>
        </w:rPr>
        <w:t>*</w:t>
      </w:r>
      <w:r>
        <w:rPr>
          <w:rFonts w:hint="eastAsia"/>
        </w:rPr>
        <w:t>报价人简介（规模、实力、提供服务能力等）</w:t>
      </w:r>
    </w:p>
    <w:p w:rsidR="00FC641D" w:rsidRDefault="00302351">
      <w:pPr>
        <w:pStyle w:val="62"/>
        <w:ind w:firstLine="480"/>
      </w:pPr>
      <w:r>
        <w:rPr>
          <w:rFonts w:hint="eastAsia"/>
        </w:rPr>
        <w:t>（</w:t>
      </w:r>
      <w:r>
        <w:t>4</w:t>
      </w:r>
      <w:r>
        <w:rPr>
          <w:rFonts w:hint="eastAsia"/>
        </w:rPr>
        <w:t>）</w:t>
      </w:r>
      <w:r>
        <w:rPr>
          <w:rFonts w:ascii="宋体" w:hAnsi="宋体"/>
        </w:rPr>
        <w:t>*</w:t>
      </w:r>
      <w:r>
        <w:rPr>
          <w:rFonts w:ascii="宋体" w:hAnsi="宋体" w:hint="eastAsia"/>
          <w:color w:val="000000"/>
        </w:rPr>
        <w:t>报价人国税、地税税务登记证复印件（已办理三证合一的企业可以仅提供营业执照副本复印件）、首次提交响应文件前6个月内任意一个月依法缴纳税收（包括增值税、营业税、企业所得税等）的凭据复印件、首次提交响应文件前6个月内任意一个月依法缴纳社</w:t>
      </w:r>
      <w:r>
        <w:rPr>
          <w:rFonts w:ascii="宋体" w:hAnsi="宋体" w:hint="eastAsia"/>
          <w:color w:val="000000"/>
        </w:rPr>
        <w:lastRenderedPageBreak/>
        <w:t>会保险的凭据（专用收据或社会保险缴纳清单）复印件；依法免税或不需要缴纳社会保障资金的报价人，应提供相应文件证明其依法免税或不需要缴纳社会保障资金</w:t>
      </w:r>
      <w:r>
        <w:rPr>
          <w:rFonts w:hint="eastAsia"/>
        </w:rPr>
        <w:t>；</w:t>
      </w:r>
    </w:p>
    <w:p w:rsidR="00FC641D" w:rsidRDefault="00302351">
      <w:pPr>
        <w:pStyle w:val="62"/>
        <w:ind w:firstLine="480"/>
      </w:pPr>
      <w:r>
        <w:rPr>
          <w:rFonts w:hint="eastAsia"/>
        </w:rPr>
        <w:t>（</w:t>
      </w:r>
      <w:r>
        <w:rPr>
          <w:rFonts w:hint="eastAsia"/>
        </w:rPr>
        <w:t>5</w:t>
      </w:r>
      <w:r>
        <w:rPr>
          <w:rFonts w:hint="eastAsia"/>
        </w:rPr>
        <w:t>）</w:t>
      </w:r>
      <w:r>
        <w:rPr>
          <w:rFonts w:ascii="宋体" w:hAnsi="宋体"/>
        </w:rPr>
        <w:t>*</w:t>
      </w:r>
      <w:r>
        <w:rPr>
          <w:rFonts w:hint="eastAsia"/>
        </w:rPr>
        <w:t>报价明细表</w:t>
      </w:r>
      <w:r w:rsidR="003E343F">
        <w:rPr>
          <w:rFonts w:hint="eastAsia"/>
        </w:rPr>
        <w:t>（见附件三）</w:t>
      </w:r>
      <w:r>
        <w:rPr>
          <w:rFonts w:hint="eastAsia"/>
        </w:rPr>
        <w:t>；</w:t>
      </w:r>
    </w:p>
    <w:p w:rsidR="00FC641D" w:rsidRDefault="00302351">
      <w:pPr>
        <w:pStyle w:val="62"/>
        <w:ind w:firstLine="480"/>
      </w:pPr>
      <w:r>
        <w:rPr>
          <w:rFonts w:hint="eastAsia"/>
        </w:rPr>
        <w:t>（</w:t>
      </w:r>
      <w:r>
        <w:rPr>
          <w:rFonts w:hint="eastAsia"/>
        </w:rPr>
        <w:t>6</w:t>
      </w:r>
      <w:r>
        <w:rPr>
          <w:rFonts w:hint="eastAsia"/>
        </w:rPr>
        <w:t>）</w:t>
      </w:r>
      <w:r>
        <w:rPr>
          <w:rFonts w:ascii="宋体" w:hAnsi="宋体" w:hint="eastAsia"/>
          <w:color w:val="000000" w:themeColor="text1"/>
        </w:rPr>
        <w:t>报价人具有国内外</w:t>
      </w:r>
      <w:r>
        <w:rPr>
          <w:rFonts w:ascii="宋体" w:hAnsi="宋体"/>
          <w:color w:val="000000" w:themeColor="text1"/>
        </w:rPr>
        <w:t>MOOC</w:t>
      </w:r>
      <w:r>
        <w:rPr>
          <w:rFonts w:ascii="宋体" w:hAnsi="宋体" w:hint="eastAsia"/>
          <w:color w:val="000000" w:themeColor="text1"/>
        </w:rPr>
        <w:t>平台上线课程资源建设和推广经验，需提供自有相应平台的声明，或与相关平台签署的合作协议，或向相关平台输送课程的案例证明文件。</w:t>
      </w:r>
    </w:p>
    <w:p w:rsidR="00FC641D" w:rsidRDefault="00302351">
      <w:pPr>
        <w:pStyle w:val="62"/>
        <w:ind w:firstLine="480"/>
      </w:pPr>
      <w:r>
        <w:rPr>
          <w:rFonts w:hint="eastAsia"/>
        </w:rPr>
        <w:t>（</w:t>
      </w:r>
      <w:r>
        <w:rPr>
          <w:rFonts w:hint="eastAsia"/>
        </w:rPr>
        <w:t>7</w:t>
      </w:r>
      <w:r>
        <w:rPr>
          <w:rFonts w:hint="eastAsia"/>
        </w:rPr>
        <w:t>）报价人服务方案（具有针对性，适合科普类课程特点、科学合理、服务人员充足）；</w:t>
      </w:r>
    </w:p>
    <w:p w:rsidR="00FC641D" w:rsidRDefault="00302351">
      <w:pPr>
        <w:pStyle w:val="62"/>
        <w:ind w:firstLine="480"/>
      </w:pPr>
      <w:r>
        <w:rPr>
          <w:rFonts w:hint="eastAsia"/>
        </w:rPr>
        <w:t>（</w:t>
      </w:r>
      <w:r>
        <w:rPr>
          <w:rFonts w:hint="eastAsia"/>
        </w:rPr>
        <w:t>8</w:t>
      </w:r>
      <w:r>
        <w:rPr>
          <w:rFonts w:hint="eastAsia"/>
        </w:rPr>
        <w:t>）项目团队情况（项目团队构架及成员姓名等基本情况、经验）</w:t>
      </w:r>
    </w:p>
    <w:p w:rsidR="00FC641D" w:rsidRDefault="00302351">
      <w:pPr>
        <w:pStyle w:val="62"/>
        <w:ind w:firstLine="480"/>
      </w:pPr>
      <w:r>
        <w:rPr>
          <w:rFonts w:hint="eastAsia"/>
        </w:rPr>
        <w:t>（</w:t>
      </w:r>
      <w:r>
        <w:rPr>
          <w:rFonts w:hint="eastAsia"/>
        </w:rPr>
        <w:t>9</w:t>
      </w:r>
      <w:r>
        <w:rPr>
          <w:rFonts w:hint="eastAsia"/>
        </w:rPr>
        <w:t>）后期服务（课程制作后期服务方案）及增值性服务方案；</w:t>
      </w:r>
    </w:p>
    <w:p w:rsidR="00FC641D" w:rsidRDefault="00302351">
      <w:pPr>
        <w:pStyle w:val="62"/>
        <w:ind w:firstLine="480"/>
      </w:pPr>
      <w:r>
        <w:rPr>
          <w:rFonts w:hint="eastAsia"/>
        </w:rPr>
        <w:t>（</w:t>
      </w:r>
      <w:r>
        <w:rPr>
          <w:rFonts w:hint="eastAsia"/>
        </w:rPr>
        <w:t>10</w:t>
      </w:r>
      <w:r>
        <w:rPr>
          <w:rFonts w:hint="eastAsia"/>
        </w:rPr>
        <w:t>）设备保障，完成课程建设所需的设备设施支持情况及设备清单；</w:t>
      </w:r>
    </w:p>
    <w:p w:rsidR="00FC641D" w:rsidRDefault="00302351">
      <w:pPr>
        <w:pStyle w:val="62"/>
        <w:ind w:firstLineChars="183" w:firstLine="439"/>
      </w:pPr>
      <w:r>
        <w:rPr>
          <w:rFonts w:hint="eastAsia"/>
        </w:rPr>
        <w:t>（</w:t>
      </w:r>
      <w:r>
        <w:rPr>
          <w:rFonts w:hint="eastAsia"/>
        </w:rPr>
        <w:t>11</w:t>
      </w:r>
      <w:r>
        <w:rPr>
          <w:rFonts w:hint="eastAsia"/>
        </w:rPr>
        <w:t>）报价人认为需要提供的其它说明和资料。</w:t>
      </w:r>
    </w:p>
    <w:p w:rsidR="00FC641D" w:rsidRDefault="00302351">
      <w:pPr>
        <w:pStyle w:val="62"/>
        <w:ind w:firstLine="482"/>
        <w:rPr>
          <w:rFonts w:ascii="宋体"/>
          <w:b/>
          <w:color w:val="000000"/>
        </w:rPr>
      </w:pPr>
      <w:r>
        <w:rPr>
          <w:rFonts w:ascii="宋体" w:hAnsi="宋体" w:hint="eastAsia"/>
          <w:b/>
          <w:color w:val="000000"/>
        </w:rPr>
        <w:t>以上内容，凡加</w:t>
      </w:r>
      <w:r>
        <w:rPr>
          <w:rFonts w:ascii="宋体" w:hAnsi="宋体"/>
          <w:b/>
          <w:color w:val="000000"/>
        </w:rPr>
        <w:t>*</w:t>
      </w:r>
      <w:r>
        <w:rPr>
          <w:rFonts w:ascii="宋体" w:hAnsi="宋体" w:hint="eastAsia"/>
          <w:b/>
          <w:color w:val="000000"/>
        </w:rPr>
        <w:t>项目若有缺失或无效</w:t>
      </w:r>
      <w:r>
        <w:rPr>
          <w:rFonts w:ascii="宋体" w:hAnsi="宋体" w:hint="eastAsia"/>
          <w:b/>
          <w:bCs/>
          <w:color w:val="000000"/>
        </w:rPr>
        <w:t>，</w:t>
      </w:r>
      <w:r>
        <w:rPr>
          <w:rFonts w:ascii="宋体" w:hAnsi="宋体" w:hint="eastAsia"/>
          <w:b/>
          <w:color w:val="000000"/>
        </w:rPr>
        <w:t>将导致磋商响应文件无效。报价人在磋商当日需要对报价方案进行讲解及现场演示（PPT形式），请各报价人自备有HDMI接口的笔记本电脑，时间不超过10分钟。</w:t>
      </w:r>
    </w:p>
    <w:p w:rsidR="00FC641D" w:rsidRDefault="003E343F">
      <w:pPr>
        <w:pStyle w:val="41"/>
      </w:pPr>
      <w:r>
        <w:t>3</w:t>
      </w:r>
      <w:r w:rsidR="00302351">
        <w:rPr>
          <w:rFonts w:hint="eastAsia"/>
        </w:rPr>
        <w:t>．响应文件格式</w:t>
      </w:r>
    </w:p>
    <w:p w:rsidR="00FC641D" w:rsidRDefault="003E343F">
      <w:pPr>
        <w:pStyle w:val="a7"/>
        <w:ind w:firstLineChars="200" w:firstLine="480"/>
      </w:pPr>
      <w:r>
        <w:t>3</w:t>
      </w:r>
      <w:r w:rsidR="00302351">
        <w:t>.1</w:t>
      </w:r>
      <w:r w:rsidR="00302351">
        <w:rPr>
          <w:rFonts w:hint="eastAsia"/>
        </w:rPr>
        <w:t>竞争性磋商文件中凡提供响应文件格式的内容，报价人应按提供的格式填写</w:t>
      </w:r>
      <w:r>
        <w:rPr>
          <w:rFonts w:hint="eastAsia"/>
        </w:rPr>
        <w:t>（响应文件</w:t>
      </w:r>
      <w:r w:rsidR="00D72628">
        <w:rPr>
          <w:rFonts w:hint="eastAsia"/>
        </w:rPr>
        <w:t>封面格式见附件四</w:t>
      </w:r>
      <w:r>
        <w:rPr>
          <w:rFonts w:hint="eastAsia"/>
        </w:rPr>
        <w:t>）</w:t>
      </w:r>
      <w:r w:rsidR="00302351">
        <w:rPr>
          <w:rFonts w:hint="eastAsia"/>
        </w:rPr>
        <w:t>，其余未提供格式的内容由报价人自行设计编写。</w:t>
      </w:r>
    </w:p>
    <w:p w:rsidR="00FC641D" w:rsidRDefault="003E343F">
      <w:pPr>
        <w:pStyle w:val="a7"/>
        <w:ind w:firstLineChars="200" w:firstLine="480"/>
      </w:pPr>
      <w:r>
        <w:t>3</w:t>
      </w:r>
      <w:r w:rsidR="00302351">
        <w:t xml:space="preserve">.2 </w:t>
      </w:r>
      <w:r w:rsidR="00302351">
        <w:rPr>
          <w:rFonts w:hint="eastAsia"/>
        </w:rPr>
        <w:t>响应文件应编排清楚，编制目录，易于阅读和评审。</w:t>
      </w:r>
    </w:p>
    <w:p w:rsidR="00FC641D" w:rsidRDefault="00D72628">
      <w:pPr>
        <w:pStyle w:val="41"/>
      </w:pPr>
      <w:r>
        <w:t>4</w:t>
      </w:r>
      <w:r w:rsidR="00302351">
        <w:rPr>
          <w:rFonts w:hint="eastAsia"/>
        </w:rPr>
        <w:t>．报价</w:t>
      </w:r>
    </w:p>
    <w:p w:rsidR="00FC641D" w:rsidRDefault="00D72628">
      <w:pPr>
        <w:pStyle w:val="a7"/>
        <w:ind w:firstLineChars="200" w:firstLine="480"/>
      </w:pPr>
      <w:r>
        <w:t>4</w:t>
      </w:r>
      <w:r w:rsidR="00302351">
        <w:t>.1</w:t>
      </w:r>
      <w:r w:rsidR="00302351">
        <w:rPr>
          <w:rFonts w:hint="eastAsia"/>
        </w:rPr>
        <w:t>报价人应提供以人民币为结算单位的报价。</w:t>
      </w:r>
    </w:p>
    <w:p w:rsidR="00FC641D" w:rsidRDefault="00D72628">
      <w:pPr>
        <w:pStyle w:val="a7"/>
        <w:ind w:firstLineChars="200" w:firstLine="480"/>
      </w:pPr>
      <w:r>
        <w:t>4</w:t>
      </w:r>
      <w:r w:rsidR="00302351">
        <w:t>.2</w:t>
      </w:r>
      <w:r w:rsidR="00302351">
        <w:rPr>
          <w:rFonts w:hint="eastAsia"/>
        </w:rPr>
        <w:t>报价人的报价应为完成本项目所需的全部费用，包括但不限于以下费用：人工费、场地费、材料费、第三方费用（若涉及到知识产权使用）、保险费、税金、利润等。</w:t>
      </w:r>
    </w:p>
    <w:p w:rsidR="00FC641D" w:rsidRDefault="00D72628">
      <w:pPr>
        <w:pStyle w:val="a7"/>
        <w:ind w:firstLineChars="200" w:firstLine="480"/>
      </w:pPr>
      <w:r>
        <w:t>4</w:t>
      </w:r>
      <w:r w:rsidR="00302351">
        <w:t>.3</w:t>
      </w:r>
      <w:r w:rsidR="00302351">
        <w:rPr>
          <w:rFonts w:hint="eastAsia"/>
        </w:rPr>
        <w:t>自响应文件递交截止日期算起，响应文件有效期为</w:t>
      </w:r>
      <w:r w:rsidR="00302351">
        <w:t>90</w:t>
      </w:r>
      <w:r w:rsidR="00302351">
        <w:rPr>
          <w:rFonts w:hint="eastAsia"/>
        </w:rPr>
        <w:t>日历天。</w:t>
      </w:r>
    </w:p>
    <w:p w:rsidR="00FC641D" w:rsidRDefault="00D72628">
      <w:pPr>
        <w:pStyle w:val="41"/>
        <w:rPr>
          <w:color w:val="auto"/>
        </w:rPr>
      </w:pPr>
      <w:r>
        <w:rPr>
          <w:color w:val="auto"/>
        </w:rPr>
        <w:t>5</w:t>
      </w:r>
      <w:r w:rsidR="00302351">
        <w:rPr>
          <w:rFonts w:hint="eastAsia"/>
          <w:color w:val="auto"/>
        </w:rPr>
        <w:t>．响应文件的形式</w:t>
      </w:r>
    </w:p>
    <w:p w:rsidR="00FC641D" w:rsidRDefault="00D72628">
      <w:pPr>
        <w:pStyle w:val="a7"/>
        <w:ind w:firstLineChars="200" w:firstLine="482"/>
      </w:pPr>
      <w:r>
        <w:rPr>
          <w:b/>
        </w:rPr>
        <w:t>5</w:t>
      </w:r>
      <w:r w:rsidR="00302351">
        <w:rPr>
          <w:b/>
        </w:rPr>
        <w:t>.1</w:t>
      </w:r>
      <w:r w:rsidR="00302351">
        <w:rPr>
          <w:rFonts w:hint="eastAsia"/>
          <w:b/>
        </w:rPr>
        <w:t>响应文件正本一份、副本两份</w:t>
      </w:r>
      <w:r w:rsidR="00302351">
        <w:rPr>
          <w:rFonts w:hint="eastAsia"/>
        </w:rPr>
        <w:t>，报价人应按照竞争性磋商文件要求，在响应文件适当的位置填写报价人全称并加盖公章，同时由法定代表人或正式授权的代表签字。</w:t>
      </w:r>
    </w:p>
    <w:p w:rsidR="00FC641D" w:rsidRDefault="00D72628">
      <w:pPr>
        <w:pStyle w:val="a7"/>
        <w:ind w:firstLineChars="200" w:firstLine="480"/>
      </w:pPr>
      <w:r>
        <w:t>5</w:t>
      </w:r>
      <w:r w:rsidR="00302351">
        <w:t>.2</w:t>
      </w:r>
      <w:r w:rsidR="00302351">
        <w:rPr>
          <w:rFonts w:hint="eastAsia"/>
        </w:rPr>
        <w:t>正本和副本如果不一致之处，以正本为准。</w:t>
      </w:r>
    </w:p>
    <w:p w:rsidR="00FC641D" w:rsidRDefault="00D72628">
      <w:pPr>
        <w:pStyle w:val="a7"/>
        <w:ind w:firstLineChars="200" w:firstLine="480"/>
      </w:pPr>
      <w:r>
        <w:t>5</w:t>
      </w:r>
      <w:r w:rsidR="00302351">
        <w:t>.3</w:t>
      </w:r>
      <w:r w:rsidR="00302351">
        <w:rPr>
          <w:rFonts w:hint="eastAsia"/>
        </w:rPr>
        <w:t>响应文件的文本内容正本应打印或使用不褪色的墨水书写，其“正本”、“副本”字样应加盖或打印在响应文件封面右上角。</w:t>
      </w:r>
    </w:p>
    <w:p w:rsidR="00FC641D" w:rsidRDefault="00D72628">
      <w:pPr>
        <w:pStyle w:val="a7"/>
        <w:ind w:firstLineChars="200" w:firstLine="480"/>
      </w:pPr>
      <w:r>
        <w:t>5</w:t>
      </w:r>
      <w:r w:rsidR="00302351">
        <w:t>.4</w:t>
      </w:r>
      <w:r w:rsidR="00302351">
        <w:rPr>
          <w:rFonts w:hint="eastAsia"/>
        </w:rPr>
        <w:t>响应文件应用</w:t>
      </w:r>
      <w:r w:rsidR="00302351">
        <w:t>A4</w:t>
      </w:r>
      <w:r w:rsidR="00302351">
        <w:rPr>
          <w:rFonts w:hint="eastAsia"/>
        </w:rPr>
        <w:t>纸打印，采用胶订或线订形式装订成册。</w:t>
      </w:r>
    </w:p>
    <w:p w:rsidR="00FC641D" w:rsidRDefault="00D72628">
      <w:pPr>
        <w:pStyle w:val="a7"/>
        <w:ind w:firstLineChars="200" w:firstLine="480"/>
      </w:pPr>
      <w:r>
        <w:t>5</w:t>
      </w:r>
      <w:r w:rsidR="00302351">
        <w:t>.5</w:t>
      </w:r>
      <w:r w:rsidR="00302351">
        <w:rPr>
          <w:rFonts w:hint="eastAsia"/>
        </w:rPr>
        <w:t>响应文件（正本和副本）均须密封后按照采购文件规定的时间和地点送达采购人。</w:t>
      </w:r>
    </w:p>
    <w:p w:rsidR="00FC641D" w:rsidRDefault="00D72628">
      <w:pPr>
        <w:pStyle w:val="a7"/>
        <w:ind w:firstLineChars="200" w:firstLine="480"/>
      </w:pPr>
      <w:r>
        <w:t>5</w:t>
      </w:r>
      <w:r w:rsidR="00302351">
        <w:t>.6</w:t>
      </w:r>
      <w:r w:rsidR="00302351">
        <w:rPr>
          <w:rFonts w:hint="eastAsia"/>
        </w:rPr>
        <w:t>邮寄、电报、电话、传真形式的响应文件概不接受。</w:t>
      </w:r>
      <w:bookmarkStart w:id="21" w:name="_Toc115756027"/>
    </w:p>
    <w:p w:rsidR="00FC641D" w:rsidRDefault="00FC641D" w:rsidP="00463039">
      <w:pPr>
        <w:pStyle w:val="a7"/>
      </w:pPr>
    </w:p>
    <w:p w:rsidR="00FC641D" w:rsidRDefault="00463039">
      <w:pPr>
        <w:pStyle w:val="61"/>
      </w:pPr>
      <w:bookmarkStart w:id="22" w:name="_Toc26135129"/>
      <w:r>
        <w:rPr>
          <w:rFonts w:hint="eastAsia"/>
        </w:rPr>
        <w:lastRenderedPageBreak/>
        <w:t>四</w:t>
      </w:r>
      <w:r w:rsidR="00302351">
        <w:rPr>
          <w:rFonts w:hint="eastAsia"/>
        </w:rPr>
        <w:t>、合同的</w:t>
      </w:r>
      <w:bookmarkEnd w:id="21"/>
      <w:r w:rsidR="00302351">
        <w:rPr>
          <w:rFonts w:hint="eastAsia"/>
        </w:rPr>
        <w:t>签订和履行</w:t>
      </w:r>
      <w:bookmarkEnd w:id="22"/>
    </w:p>
    <w:p w:rsidR="00FC641D" w:rsidRDefault="00D72628">
      <w:pPr>
        <w:pStyle w:val="41"/>
      </w:pPr>
      <w:r>
        <w:t>1</w:t>
      </w:r>
      <w:r w:rsidR="00302351">
        <w:t xml:space="preserve">. </w:t>
      </w:r>
      <w:r w:rsidR="00302351">
        <w:rPr>
          <w:rFonts w:hint="eastAsia"/>
        </w:rPr>
        <w:t>成交结果公告和通知方式</w:t>
      </w:r>
    </w:p>
    <w:p w:rsidR="00FC641D" w:rsidRDefault="00D72628">
      <w:pPr>
        <w:pStyle w:val="a7"/>
        <w:ind w:firstLineChars="200" w:firstLine="480"/>
        <w:rPr>
          <w:kern w:val="0"/>
        </w:rPr>
      </w:pPr>
      <w:r>
        <w:rPr>
          <w:kern w:val="0"/>
        </w:rPr>
        <w:t>1</w:t>
      </w:r>
      <w:r w:rsidR="00302351">
        <w:rPr>
          <w:kern w:val="0"/>
        </w:rPr>
        <w:t>.1</w:t>
      </w:r>
      <w:r w:rsidR="00302351">
        <w:rPr>
          <w:rFonts w:hint="eastAsia"/>
          <w:kern w:val="0"/>
        </w:rPr>
        <w:t>采购人在成交供应商确定后</w:t>
      </w:r>
      <w:r w:rsidR="00302351">
        <w:rPr>
          <w:kern w:val="0"/>
        </w:rPr>
        <w:t>2</w:t>
      </w:r>
      <w:r w:rsidR="00302351">
        <w:rPr>
          <w:rFonts w:hint="eastAsia"/>
          <w:kern w:val="0"/>
        </w:rPr>
        <w:t>个工作日内，向成交供应商发出“成交通知书”，成交供应商应在收到通知书当日以书面形式确认。采购人对未成交的报价人不作未成交原因的解释。</w:t>
      </w:r>
    </w:p>
    <w:p w:rsidR="00FC641D" w:rsidRDefault="00D72628">
      <w:pPr>
        <w:pStyle w:val="a7"/>
        <w:ind w:firstLineChars="200" w:firstLine="480"/>
        <w:rPr>
          <w:kern w:val="0"/>
        </w:rPr>
      </w:pPr>
      <w:r>
        <w:rPr>
          <w:kern w:val="0"/>
        </w:rPr>
        <w:t>1</w:t>
      </w:r>
      <w:r w:rsidR="00302351">
        <w:rPr>
          <w:kern w:val="0"/>
        </w:rPr>
        <w:t>.2</w:t>
      </w:r>
      <w:r w:rsidR="00302351">
        <w:rPr>
          <w:rFonts w:hint="eastAsia"/>
          <w:kern w:val="0"/>
        </w:rPr>
        <w:t>“成交通知书”将作为签订合同的重要依据，当“成交通知书”与合同有差别时，以合同为准，合同将作为成交供应商的最终供货依据。</w:t>
      </w:r>
    </w:p>
    <w:p w:rsidR="00FC641D" w:rsidRDefault="00D72628">
      <w:pPr>
        <w:pStyle w:val="41"/>
      </w:pPr>
      <w:r>
        <w:t>2</w:t>
      </w:r>
      <w:r w:rsidR="00302351">
        <w:t xml:space="preserve">. </w:t>
      </w:r>
      <w:r w:rsidR="00302351">
        <w:rPr>
          <w:rFonts w:hint="eastAsia"/>
        </w:rPr>
        <w:t>合同的签订</w:t>
      </w:r>
    </w:p>
    <w:p w:rsidR="00FC641D" w:rsidRDefault="00D72628">
      <w:pPr>
        <w:pStyle w:val="a7"/>
        <w:ind w:firstLineChars="200" w:firstLine="480"/>
        <w:rPr>
          <w:kern w:val="0"/>
        </w:rPr>
      </w:pPr>
      <w:r>
        <w:rPr>
          <w:kern w:val="0"/>
        </w:rPr>
        <w:t>2</w:t>
      </w:r>
      <w:r w:rsidR="00302351">
        <w:rPr>
          <w:kern w:val="0"/>
        </w:rPr>
        <w:t>.1</w:t>
      </w:r>
      <w:r w:rsidR="00302351">
        <w:rPr>
          <w:rFonts w:hint="eastAsia"/>
          <w:kern w:val="0"/>
        </w:rPr>
        <w:t>成交供应商在收到成交通知书</w:t>
      </w:r>
      <w:r w:rsidR="00125537">
        <w:rPr>
          <w:rFonts w:hint="eastAsia"/>
          <w:kern w:val="0"/>
        </w:rPr>
        <w:t>10</w:t>
      </w:r>
      <w:r w:rsidR="00302351">
        <w:rPr>
          <w:rFonts w:hint="eastAsia"/>
          <w:kern w:val="0"/>
        </w:rPr>
        <w:t>天内，须与采购人按照磋商文件确定的合同文本以及采购标的、规格型号、采购金额、采购数量、技术和服务要求等事项签订采购合同。成交供应商不得在收到成交通知书后，再与采购人达成背离磋商文件确定的合同文本以及采购标的、规格型号、采购金额、采购数量、技术和服务要求等实质性内容的其它协议或类似约定。</w:t>
      </w:r>
    </w:p>
    <w:p w:rsidR="00FC641D" w:rsidRDefault="00D72628">
      <w:pPr>
        <w:pStyle w:val="a7"/>
        <w:ind w:firstLineChars="200" w:firstLine="480"/>
        <w:rPr>
          <w:kern w:val="0"/>
        </w:rPr>
      </w:pPr>
      <w:r>
        <w:rPr>
          <w:kern w:val="0"/>
        </w:rPr>
        <w:t>2</w:t>
      </w:r>
      <w:r w:rsidR="00302351">
        <w:rPr>
          <w:kern w:val="0"/>
        </w:rPr>
        <w:t>.2</w:t>
      </w:r>
      <w:r w:rsidR="00302351">
        <w:rPr>
          <w:rFonts w:hint="eastAsia"/>
          <w:kern w:val="0"/>
        </w:rPr>
        <w:t>采购合同经采购人和成交供应商双方法定代表人或其授权代表签字并加盖单位公章后生效。</w:t>
      </w:r>
    </w:p>
    <w:p w:rsidR="00FC641D" w:rsidRDefault="00D72628">
      <w:pPr>
        <w:pStyle w:val="a7"/>
        <w:ind w:firstLineChars="200" w:firstLine="480"/>
        <w:rPr>
          <w:kern w:val="0"/>
        </w:rPr>
      </w:pPr>
      <w:r>
        <w:rPr>
          <w:kern w:val="0"/>
        </w:rPr>
        <w:t>2</w:t>
      </w:r>
      <w:r w:rsidR="00302351">
        <w:rPr>
          <w:kern w:val="0"/>
        </w:rPr>
        <w:t>.3</w:t>
      </w:r>
      <w:r w:rsidR="00302351">
        <w:rPr>
          <w:rFonts w:hint="eastAsia"/>
          <w:kern w:val="0"/>
        </w:rPr>
        <w:t>竞争性磋商文件、成交供应商的响应文件及其澄清文件等，均为签订经济合同的依据。</w:t>
      </w:r>
    </w:p>
    <w:p w:rsidR="00FC641D" w:rsidRDefault="00D72628">
      <w:pPr>
        <w:pStyle w:val="41"/>
      </w:pPr>
      <w:r>
        <w:t>3</w:t>
      </w:r>
      <w:r w:rsidR="00302351">
        <w:t>.</w:t>
      </w:r>
      <w:r w:rsidR="00302351">
        <w:rPr>
          <w:rFonts w:hint="eastAsia"/>
        </w:rPr>
        <w:t>合同的履行</w:t>
      </w:r>
    </w:p>
    <w:p w:rsidR="00FC641D" w:rsidRDefault="00302351">
      <w:pPr>
        <w:spacing w:line="360" w:lineRule="auto"/>
        <w:ind w:firstLineChars="200" w:firstLine="480"/>
        <w:rPr>
          <w:rFonts w:cs="宋体"/>
          <w:sz w:val="24"/>
        </w:rPr>
      </w:pPr>
      <w:r>
        <w:rPr>
          <w:rFonts w:cs="宋体" w:hint="eastAsia"/>
          <w:sz w:val="24"/>
        </w:rPr>
        <w:t>采购项目完成后，应通知采购人对采购项目进行现场验收。采购人依据合同规定及时支付成交供应商的货款，采购人在合同期内按合同要求对成交供应商的履约情况进行监督、检查。</w:t>
      </w:r>
    </w:p>
    <w:p w:rsidR="00FC641D" w:rsidRDefault="00463039">
      <w:pPr>
        <w:pStyle w:val="61"/>
      </w:pPr>
      <w:bookmarkStart w:id="23" w:name="_Toc26135130"/>
      <w:r>
        <w:rPr>
          <w:rFonts w:hint="eastAsia"/>
        </w:rPr>
        <w:t>五</w:t>
      </w:r>
      <w:r w:rsidR="00302351">
        <w:rPr>
          <w:rFonts w:hint="eastAsia"/>
        </w:rPr>
        <w:t>、其它须知</w:t>
      </w:r>
      <w:bookmarkEnd w:id="23"/>
    </w:p>
    <w:p w:rsidR="00FC641D" w:rsidRDefault="00D72628">
      <w:pPr>
        <w:pStyle w:val="41"/>
      </w:pPr>
      <w:r>
        <w:t>1</w:t>
      </w:r>
      <w:r w:rsidR="00302351">
        <w:t xml:space="preserve">. </w:t>
      </w:r>
      <w:r w:rsidR="00302351">
        <w:rPr>
          <w:rFonts w:hint="eastAsia"/>
        </w:rPr>
        <w:t>关于关联企业</w:t>
      </w:r>
    </w:p>
    <w:p w:rsidR="00FC641D" w:rsidRDefault="00302351">
      <w:pPr>
        <w:pStyle w:val="a7"/>
        <w:ind w:firstLineChars="200" w:firstLine="480"/>
        <w:rPr>
          <w:kern w:val="0"/>
        </w:rPr>
      </w:pPr>
      <w:r>
        <w:rPr>
          <w:rFonts w:hint="eastAsia"/>
          <w:kern w:val="0"/>
        </w:rPr>
        <w:t>存在法定代表人为同一个人的两个及两个以上法人，或母公司、全资子公司及其控股公司关联关系的企业，不得同时对同一采购项目报价。如同时报价，磋商小组有权视情况决定是否允许其自行决定撤回部分报价人只保留其中一家，或直接决定一并拒绝。</w:t>
      </w:r>
    </w:p>
    <w:p w:rsidR="00463039" w:rsidRDefault="00463039">
      <w:pPr>
        <w:pStyle w:val="a7"/>
        <w:ind w:firstLineChars="200" w:firstLine="480"/>
        <w:rPr>
          <w:kern w:val="0"/>
        </w:rPr>
      </w:pPr>
    </w:p>
    <w:p w:rsidR="00463039" w:rsidRDefault="00463039">
      <w:pPr>
        <w:pStyle w:val="a7"/>
        <w:ind w:firstLineChars="200" w:firstLine="480"/>
        <w:rPr>
          <w:kern w:val="0"/>
        </w:rPr>
      </w:pPr>
    </w:p>
    <w:p w:rsidR="00463039" w:rsidRDefault="00463039">
      <w:pPr>
        <w:pStyle w:val="a7"/>
        <w:ind w:firstLineChars="200" w:firstLine="480"/>
        <w:rPr>
          <w:kern w:val="0"/>
        </w:rPr>
      </w:pPr>
    </w:p>
    <w:p w:rsidR="00463039" w:rsidRDefault="00463039">
      <w:pPr>
        <w:pStyle w:val="a7"/>
        <w:ind w:firstLineChars="200" w:firstLine="480"/>
        <w:rPr>
          <w:kern w:val="0"/>
        </w:rPr>
      </w:pPr>
    </w:p>
    <w:p w:rsidR="00463039" w:rsidRDefault="00463039">
      <w:pPr>
        <w:pStyle w:val="a7"/>
        <w:ind w:firstLineChars="200" w:firstLine="480"/>
        <w:rPr>
          <w:kern w:val="0"/>
        </w:rPr>
      </w:pPr>
    </w:p>
    <w:p w:rsidR="00D72628" w:rsidRDefault="00D72628">
      <w:pPr>
        <w:pStyle w:val="ae"/>
        <w:rPr>
          <w:color w:val="000000"/>
        </w:rPr>
      </w:pPr>
      <w:bookmarkStart w:id="24" w:name="_Toc147024753"/>
    </w:p>
    <w:p w:rsidR="00FC641D" w:rsidRDefault="00302351">
      <w:pPr>
        <w:pStyle w:val="ae"/>
        <w:rPr>
          <w:rFonts w:ascii="仿宋" w:eastAsia="仿宋" w:hAnsi="仿宋"/>
          <w:color w:val="000000"/>
          <w:sz w:val="28"/>
          <w:szCs w:val="28"/>
        </w:rPr>
      </w:pPr>
      <w:bookmarkStart w:id="25" w:name="_Toc26135131"/>
      <w:r>
        <w:rPr>
          <w:rFonts w:hint="eastAsia"/>
          <w:color w:val="000000"/>
        </w:rPr>
        <w:lastRenderedPageBreak/>
        <w:t>第三部分项目需求</w:t>
      </w:r>
      <w:bookmarkEnd w:id="25"/>
    </w:p>
    <w:p w:rsidR="00FC641D" w:rsidRDefault="00302351">
      <w:pPr>
        <w:pStyle w:val="3"/>
        <w:rPr>
          <w:kern w:val="0"/>
        </w:rPr>
      </w:pPr>
      <w:bookmarkStart w:id="26" w:name="_Toc26135132"/>
      <w:r>
        <w:rPr>
          <w:rFonts w:hint="eastAsia"/>
          <w:kern w:val="0"/>
        </w:rPr>
        <w:t>一、项目定位</w:t>
      </w:r>
      <w:bookmarkEnd w:id="26"/>
    </w:p>
    <w:p w:rsidR="00FC641D" w:rsidRDefault="00302351">
      <w:pPr>
        <w:widowControl/>
        <w:snapToGrid w:val="0"/>
        <w:spacing w:line="420" w:lineRule="exact"/>
        <w:ind w:firstLineChars="200" w:firstLine="480"/>
        <w:rPr>
          <w:rFonts w:ascii="宋体"/>
          <w:kern w:val="0"/>
          <w:sz w:val="24"/>
        </w:rPr>
      </w:pPr>
      <w:r>
        <w:rPr>
          <w:rFonts w:ascii="宋体" w:hint="eastAsia"/>
          <w:kern w:val="0"/>
          <w:sz w:val="24"/>
        </w:rPr>
        <w:t>为贯彻落实国务院《全民科学素质行动计划纲要》，加大科普宣传力度，营造讲科学、爱科学、学科学、用科学的良好社会风尚，促进公众特别是青少年对基础科学知识、科学方法的理解和科学思想、科学精神的感悟，引领激发青少年不断探索未知科学世界，提升公众特别是青少年群体的科学素质，采购人拟完成八个重大科学教育选题作品的创作与录制，将其转化为可视化、可开展大规模在线培训和学习的课程，通过视频形式在科普云平台共享，给公众学习提供资源。</w:t>
      </w:r>
    </w:p>
    <w:p w:rsidR="00FC641D" w:rsidRDefault="00302351">
      <w:pPr>
        <w:pStyle w:val="3"/>
        <w:rPr>
          <w:kern w:val="0"/>
        </w:rPr>
      </w:pPr>
      <w:bookmarkStart w:id="27" w:name="_Toc26135133"/>
      <w:r>
        <w:rPr>
          <w:rFonts w:hint="eastAsia"/>
          <w:kern w:val="0"/>
        </w:rPr>
        <w:t>二、总体要求</w:t>
      </w:r>
      <w:bookmarkEnd w:id="27"/>
    </w:p>
    <w:p w:rsidR="00FC641D" w:rsidRDefault="00302351">
      <w:pPr>
        <w:widowControl/>
        <w:snapToGrid w:val="0"/>
        <w:spacing w:line="420" w:lineRule="exact"/>
        <w:ind w:firstLineChars="200" w:firstLine="480"/>
        <w:rPr>
          <w:rFonts w:ascii="宋体"/>
          <w:kern w:val="0"/>
          <w:sz w:val="24"/>
        </w:rPr>
      </w:pPr>
      <w:r>
        <w:rPr>
          <w:rFonts w:ascii="宋体" w:hint="eastAsia"/>
          <w:kern w:val="0"/>
          <w:sz w:val="24"/>
        </w:rPr>
        <w:t>要求在3个月的时间内，完成不少于</w:t>
      </w:r>
      <w:r w:rsidR="001238A1">
        <w:rPr>
          <w:rFonts w:ascii="宋体" w:hint="eastAsia"/>
          <w:kern w:val="0"/>
          <w:sz w:val="24"/>
        </w:rPr>
        <w:t>72</w:t>
      </w:r>
      <w:r>
        <w:rPr>
          <w:rFonts w:ascii="宋体" w:hint="eastAsia"/>
          <w:kern w:val="0"/>
          <w:sz w:val="24"/>
        </w:rPr>
        <w:t>个视频的脚本开发，总时长不少于720分钟</w:t>
      </w:r>
      <w:r w:rsidR="001158C5">
        <w:rPr>
          <w:rFonts w:ascii="宋体" w:hint="eastAsia"/>
          <w:kern w:val="0"/>
          <w:sz w:val="24"/>
        </w:rPr>
        <w:t>，</w:t>
      </w:r>
      <w:r>
        <w:rPr>
          <w:rFonts w:ascii="宋体" w:hint="eastAsia"/>
          <w:kern w:val="0"/>
          <w:sz w:val="24"/>
        </w:rPr>
        <w:t>包括动漫、情景剧、实拍等形式。</w:t>
      </w:r>
    </w:p>
    <w:p w:rsidR="00FC641D" w:rsidRDefault="00FC641D">
      <w:pPr>
        <w:widowControl/>
        <w:snapToGrid w:val="0"/>
        <w:spacing w:line="420" w:lineRule="exact"/>
        <w:ind w:firstLineChars="200" w:firstLine="420"/>
        <w:rPr>
          <w:rFonts w:ascii="宋体" w:hAnsi="宋体" w:cs="宋体"/>
          <w:kern w:val="0"/>
          <w:szCs w:val="21"/>
        </w:rPr>
      </w:pPr>
    </w:p>
    <w:p w:rsidR="00FC641D" w:rsidRDefault="00302351">
      <w:pPr>
        <w:jc w:val="center"/>
        <w:rPr>
          <w:b/>
          <w:bCs/>
          <w:sz w:val="40"/>
          <w:szCs w:val="40"/>
        </w:rPr>
      </w:pPr>
      <w:r>
        <w:rPr>
          <w:rFonts w:hint="eastAsia"/>
          <w:b/>
          <w:bCs/>
          <w:sz w:val="40"/>
          <w:szCs w:val="40"/>
        </w:rPr>
        <w:t>青少年创新实践课程</w:t>
      </w:r>
    </w:p>
    <w:tbl>
      <w:tblPr>
        <w:tblStyle w:val="af0"/>
        <w:tblW w:w="7610" w:type="dxa"/>
        <w:jc w:val="center"/>
        <w:tblLayout w:type="fixed"/>
        <w:tblLook w:val="04A0" w:firstRow="1" w:lastRow="0" w:firstColumn="1" w:lastColumn="0" w:noHBand="0" w:noVBand="1"/>
      </w:tblPr>
      <w:tblGrid>
        <w:gridCol w:w="1089"/>
        <w:gridCol w:w="5103"/>
        <w:gridCol w:w="1418"/>
      </w:tblGrid>
      <w:tr w:rsidR="00FC641D">
        <w:trPr>
          <w:trHeight w:val="624"/>
          <w:jc w:val="center"/>
        </w:trPr>
        <w:tc>
          <w:tcPr>
            <w:tcW w:w="1089" w:type="dxa"/>
            <w:vAlign w:val="center"/>
          </w:tcPr>
          <w:p w:rsidR="00FC641D" w:rsidRDefault="00302351">
            <w:pPr>
              <w:jc w:val="center"/>
              <w:rPr>
                <w:rFonts w:asciiTheme="minorEastAsia" w:hAnsiTheme="minorEastAsia" w:cstheme="minorEastAsia"/>
                <w:b/>
                <w:bCs/>
                <w:sz w:val="24"/>
              </w:rPr>
            </w:pPr>
            <w:r>
              <w:rPr>
                <w:rFonts w:asciiTheme="minorEastAsia" w:hAnsiTheme="minorEastAsia" w:cstheme="minorEastAsia" w:hint="eastAsia"/>
                <w:b/>
                <w:bCs/>
                <w:sz w:val="24"/>
              </w:rPr>
              <w:t>序号</w:t>
            </w:r>
          </w:p>
        </w:tc>
        <w:tc>
          <w:tcPr>
            <w:tcW w:w="5103" w:type="dxa"/>
            <w:vAlign w:val="center"/>
          </w:tcPr>
          <w:p w:rsidR="00FC641D" w:rsidRDefault="00302351">
            <w:pPr>
              <w:jc w:val="center"/>
              <w:rPr>
                <w:rFonts w:asciiTheme="minorEastAsia" w:hAnsiTheme="minorEastAsia" w:cstheme="minorEastAsia"/>
                <w:b/>
                <w:bCs/>
                <w:sz w:val="24"/>
              </w:rPr>
            </w:pPr>
            <w:r>
              <w:rPr>
                <w:rFonts w:asciiTheme="minorEastAsia" w:hAnsiTheme="minorEastAsia" w:cstheme="minorEastAsia" w:hint="eastAsia"/>
                <w:b/>
                <w:bCs/>
                <w:sz w:val="24"/>
              </w:rPr>
              <w:t>课程名称</w:t>
            </w:r>
          </w:p>
        </w:tc>
        <w:tc>
          <w:tcPr>
            <w:tcW w:w="1418" w:type="dxa"/>
            <w:vAlign w:val="center"/>
          </w:tcPr>
          <w:p w:rsidR="00FC641D" w:rsidRDefault="00302351">
            <w:pPr>
              <w:jc w:val="center"/>
              <w:rPr>
                <w:rFonts w:asciiTheme="minorEastAsia" w:hAnsiTheme="minorEastAsia" w:cstheme="minorEastAsia"/>
                <w:b/>
                <w:bCs/>
                <w:sz w:val="28"/>
                <w:szCs w:val="28"/>
              </w:rPr>
            </w:pPr>
            <w:r>
              <w:rPr>
                <w:rFonts w:asciiTheme="minorEastAsia" w:hAnsiTheme="minorEastAsia" w:cstheme="minorEastAsia" w:hint="eastAsia"/>
                <w:b/>
                <w:bCs/>
                <w:sz w:val="24"/>
              </w:rPr>
              <w:t>时长</w:t>
            </w:r>
          </w:p>
        </w:tc>
      </w:tr>
      <w:tr w:rsidR="00FC641D">
        <w:trPr>
          <w:trHeight w:val="624"/>
          <w:jc w:val="center"/>
        </w:trPr>
        <w:tc>
          <w:tcPr>
            <w:tcW w:w="1089" w:type="dxa"/>
            <w:vAlign w:val="center"/>
          </w:tcPr>
          <w:p w:rsidR="00FC641D" w:rsidRDefault="00302351">
            <w:pPr>
              <w:jc w:val="center"/>
              <w:rPr>
                <w:rFonts w:asciiTheme="minorEastAsia" w:hAnsiTheme="minorEastAsia" w:cstheme="minorEastAsia"/>
                <w:sz w:val="24"/>
              </w:rPr>
            </w:pPr>
            <w:r>
              <w:rPr>
                <w:rFonts w:asciiTheme="minorEastAsia" w:hAnsiTheme="minorEastAsia" w:cstheme="minorEastAsia" w:hint="eastAsia"/>
                <w:sz w:val="24"/>
              </w:rPr>
              <w:t>1</w:t>
            </w:r>
          </w:p>
        </w:tc>
        <w:tc>
          <w:tcPr>
            <w:tcW w:w="5103" w:type="dxa"/>
            <w:vAlign w:val="center"/>
          </w:tcPr>
          <w:p w:rsidR="00FC641D" w:rsidRDefault="00302351">
            <w:pPr>
              <w:jc w:val="center"/>
              <w:rPr>
                <w:rFonts w:asciiTheme="minorEastAsia" w:hAnsiTheme="minorEastAsia" w:cstheme="minorEastAsia"/>
                <w:sz w:val="24"/>
              </w:rPr>
            </w:pPr>
            <w:r>
              <w:rPr>
                <w:rFonts w:asciiTheme="minorEastAsia" w:hAnsiTheme="minorEastAsia" w:cstheme="minorEastAsia" w:hint="eastAsia"/>
                <w:sz w:val="24"/>
              </w:rPr>
              <w:t>机器人竞赛系列</w:t>
            </w:r>
          </w:p>
        </w:tc>
        <w:tc>
          <w:tcPr>
            <w:tcW w:w="1418" w:type="dxa"/>
            <w:vAlign w:val="center"/>
          </w:tcPr>
          <w:p w:rsidR="00FC641D" w:rsidRDefault="00302351">
            <w:pPr>
              <w:widowControl/>
              <w:jc w:val="center"/>
              <w:textAlignment w:val="center"/>
              <w:rPr>
                <w:rFonts w:asciiTheme="minorEastAsia" w:hAnsiTheme="minorEastAsia" w:cstheme="minorEastAsia"/>
                <w:sz w:val="24"/>
              </w:rPr>
            </w:pPr>
            <w:r>
              <w:rPr>
                <w:rFonts w:asciiTheme="minorEastAsia" w:hAnsiTheme="minorEastAsia" w:cstheme="minorEastAsia" w:hint="eastAsia"/>
                <w:color w:val="000000"/>
                <w:sz w:val="24"/>
              </w:rPr>
              <w:t>114:00</w:t>
            </w:r>
          </w:p>
        </w:tc>
      </w:tr>
      <w:tr w:rsidR="00FC641D">
        <w:trPr>
          <w:trHeight w:val="624"/>
          <w:jc w:val="center"/>
        </w:trPr>
        <w:tc>
          <w:tcPr>
            <w:tcW w:w="1089" w:type="dxa"/>
            <w:vAlign w:val="center"/>
          </w:tcPr>
          <w:p w:rsidR="00FC641D" w:rsidRDefault="00302351">
            <w:pPr>
              <w:jc w:val="center"/>
              <w:rPr>
                <w:rFonts w:asciiTheme="minorEastAsia" w:hAnsiTheme="minorEastAsia" w:cstheme="minorEastAsia"/>
                <w:sz w:val="24"/>
              </w:rPr>
            </w:pPr>
            <w:r>
              <w:rPr>
                <w:rFonts w:asciiTheme="minorEastAsia" w:hAnsiTheme="minorEastAsia" w:cstheme="minorEastAsia" w:hint="eastAsia"/>
                <w:sz w:val="24"/>
              </w:rPr>
              <w:t>2</w:t>
            </w:r>
          </w:p>
        </w:tc>
        <w:tc>
          <w:tcPr>
            <w:tcW w:w="5103" w:type="dxa"/>
            <w:vAlign w:val="center"/>
          </w:tcPr>
          <w:p w:rsidR="00FC641D" w:rsidRDefault="00302351">
            <w:pPr>
              <w:jc w:val="center"/>
              <w:rPr>
                <w:rFonts w:asciiTheme="minorEastAsia" w:hAnsiTheme="minorEastAsia" w:cstheme="minorEastAsia"/>
                <w:sz w:val="24"/>
              </w:rPr>
            </w:pPr>
            <w:r>
              <w:rPr>
                <w:rFonts w:asciiTheme="minorEastAsia" w:hAnsiTheme="minorEastAsia" w:cstheme="minorEastAsia" w:hint="eastAsia"/>
                <w:sz w:val="24"/>
              </w:rPr>
              <w:t>创新大赛系列</w:t>
            </w:r>
          </w:p>
        </w:tc>
        <w:tc>
          <w:tcPr>
            <w:tcW w:w="1418" w:type="dxa"/>
            <w:vAlign w:val="center"/>
          </w:tcPr>
          <w:p w:rsidR="00FC641D" w:rsidRDefault="00302351">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sz w:val="24"/>
              </w:rPr>
              <w:t>15:00</w:t>
            </w:r>
          </w:p>
        </w:tc>
      </w:tr>
      <w:tr w:rsidR="00FC641D">
        <w:trPr>
          <w:trHeight w:val="624"/>
          <w:jc w:val="center"/>
        </w:trPr>
        <w:tc>
          <w:tcPr>
            <w:tcW w:w="1089" w:type="dxa"/>
            <w:vAlign w:val="center"/>
          </w:tcPr>
          <w:p w:rsidR="00FC641D" w:rsidRDefault="00302351">
            <w:pPr>
              <w:jc w:val="center"/>
              <w:rPr>
                <w:rFonts w:asciiTheme="minorEastAsia" w:hAnsiTheme="minorEastAsia" w:cstheme="minorEastAsia"/>
                <w:sz w:val="24"/>
              </w:rPr>
            </w:pPr>
            <w:r>
              <w:rPr>
                <w:rFonts w:asciiTheme="minorEastAsia" w:hAnsiTheme="minorEastAsia" w:cstheme="minorEastAsia" w:hint="eastAsia"/>
                <w:sz w:val="24"/>
              </w:rPr>
              <w:t>3</w:t>
            </w:r>
          </w:p>
        </w:tc>
        <w:tc>
          <w:tcPr>
            <w:tcW w:w="5103" w:type="dxa"/>
            <w:vAlign w:val="center"/>
          </w:tcPr>
          <w:p w:rsidR="00FC641D" w:rsidRDefault="00302351">
            <w:pPr>
              <w:jc w:val="center"/>
              <w:rPr>
                <w:rFonts w:asciiTheme="minorEastAsia" w:hAnsiTheme="minorEastAsia" w:cstheme="minorEastAsia"/>
                <w:sz w:val="24"/>
              </w:rPr>
            </w:pPr>
            <w:r>
              <w:rPr>
                <w:rFonts w:asciiTheme="minorEastAsia" w:hAnsiTheme="minorEastAsia" w:cstheme="minorEastAsia" w:hint="eastAsia"/>
                <w:sz w:val="24"/>
              </w:rPr>
              <w:t>科普与实践活动系列</w:t>
            </w:r>
          </w:p>
        </w:tc>
        <w:tc>
          <w:tcPr>
            <w:tcW w:w="1418" w:type="dxa"/>
            <w:vAlign w:val="center"/>
          </w:tcPr>
          <w:p w:rsidR="00FC641D" w:rsidRDefault="00302351">
            <w:pPr>
              <w:widowControl/>
              <w:jc w:val="center"/>
              <w:textAlignment w:val="center"/>
              <w:rPr>
                <w:rFonts w:asciiTheme="minorEastAsia" w:hAnsiTheme="minorEastAsia" w:cstheme="minorEastAsia"/>
                <w:sz w:val="24"/>
              </w:rPr>
            </w:pPr>
            <w:r>
              <w:rPr>
                <w:rFonts w:asciiTheme="minorEastAsia" w:hAnsiTheme="minorEastAsia" w:cstheme="minorEastAsia" w:hint="eastAsia"/>
                <w:color w:val="000000"/>
                <w:sz w:val="24"/>
              </w:rPr>
              <w:t>70:00</w:t>
            </w:r>
          </w:p>
        </w:tc>
      </w:tr>
      <w:tr w:rsidR="00FC641D">
        <w:trPr>
          <w:trHeight w:val="624"/>
          <w:jc w:val="center"/>
        </w:trPr>
        <w:tc>
          <w:tcPr>
            <w:tcW w:w="1089" w:type="dxa"/>
            <w:vAlign w:val="center"/>
          </w:tcPr>
          <w:p w:rsidR="00FC641D" w:rsidRDefault="00302351">
            <w:pPr>
              <w:jc w:val="center"/>
              <w:rPr>
                <w:rFonts w:asciiTheme="minorEastAsia" w:hAnsiTheme="minorEastAsia" w:cstheme="minorEastAsia"/>
                <w:b/>
                <w:bCs/>
                <w:sz w:val="24"/>
              </w:rPr>
            </w:pPr>
            <w:r>
              <w:rPr>
                <w:rFonts w:asciiTheme="minorEastAsia" w:hAnsiTheme="minorEastAsia" w:cstheme="minorEastAsia" w:hint="eastAsia"/>
                <w:b/>
                <w:bCs/>
                <w:sz w:val="24"/>
              </w:rPr>
              <w:t>合计</w:t>
            </w:r>
          </w:p>
        </w:tc>
        <w:tc>
          <w:tcPr>
            <w:tcW w:w="5103" w:type="dxa"/>
            <w:vAlign w:val="center"/>
          </w:tcPr>
          <w:p w:rsidR="00FC641D" w:rsidRDefault="00FC641D">
            <w:pPr>
              <w:jc w:val="center"/>
              <w:rPr>
                <w:rFonts w:asciiTheme="minorEastAsia" w:hAnsiTheme="minorEastAsia" w:cstheme="minorEastAsia"/>
                <w:b/>
                <w:bCs/>
                <w:sz w:val="24"/>
              </w:rPr>
            </w:pPr>
          </w:p>
        </w:tc>
        <w:tc>
          <w:tcPr>
            <w:tcW w:w="1418" w:type="dxa"/>
            <w:vAlign w:val="center"/>
          </w:tcPr>
          <w:p w:rsidR="00FC641D" w:rsidRDefault="00302351">
            <w:pPr>
              <w:jc w:val="center"/>
              <w:rPr>
                <w:rFonts w:asciiTheme="minorEastAsia" w:hAnsiTheme="minorEastAsia" w:cstheme="minorEastAsia"/>
                <w:b/>
                <w:bCs/>
                <w:sz w:val="24"/>
              </w:rPr>
            </w:pPr>
            <w:r>
              <w:rPr>
                <w:rFonts w:asciiTheme="minorEastAsia" w:hAnsiTheme="minorEastAsia" w:cstheme="minorEastAsia" w:hint="eastAsia"/>
                <w:b/>
                <w:bCs/>
                <w:sz w:val="24"/>
              </w:rPr>
              <w:t>199:00</w:t>
            </w:r>
          </w:p>
        </w:tc>
      </w:tr>
    </w:tbl>
    <w:p w:rsidR="00FC641D" w:rsidRDefault="00302351">
      <w:pPr>
        <w:jc w:val="center"/>
        <w:rPr>
          <w:b/>
          <w:bCs/>
          <w:sz w:val="40"/>
          <w:szCs w:val="40"/>
        </w:rPr>
      </w:pPr>
      <w:r>
        <w:rPr>
          <w:rFonts w:hint="eastAsia"/>
          <w:b/>
          <w:bCs/>
          <w:sz w:val="40"/>
          <w:szCs w:val="40"/>
        </w:rPr>
        <w:t>名师课堂</w:t>
      </w:r>
    </w:p>
    <w:p w:rsidR="00FC641D" w:rsidRDefault="00302351">
      <w:pPr>
        <w:jc w:val="center"/>
      </w:pPr>
      <w:r>
        <w:rPr>
          <w:rFonts w:ascii="宋体" w:hAnsi="宋体" w:cs="宋体" w:hint="eastAsia"/>
          <w:kern w:val="0"/>
          <w:sz w:val="32"/>
          <w:szCs w:val="32"/>
        </w:rPr>
        <w:t>（数学、物理、化学、生物和信息学五大学科）</w:t>
      </w:r>
    </w:p>
    <w:tbl>
      <w:tblPr>
        <w:tblStyle w:val="af0"/>
        <w:tblW w:w="0" w:type="auto"/>
        <w:jc w:val="center"/>
        <w:tblLook w:val="04A0" w:firstRow="1" w:lastRow="0" w:firstColumn="1" w:lastColumn="0" w:noHBand="0" w:noVBand="1"/>
      </w:tblPr>
      <w:tblGrid>
        <w:gridCol w:w="974"/>
        <w:gridCol w:w="5283"/>
        <w:gridCol w:w="1417"/>
      </w:tblGrid>
      <w:tr w:rsidR="00FC641D">
        <w:trPr>
          <w:trHeight w:val="567"/>
          <w:jc w:val="center"/>
        </w:trPr>
        <w:tc>
          <w:tcPr>
            <w:tcW w:w="974" w:type="dxa"/>
            <w:vAlign w:val="center"/>
          </w:tcPr>
          <w:p w:rsidR="00FC641D" w:rsidRDefault="00302351">
            <w:pPr>
              <w:jc w:val="center"/>
              <w:rPr>
                <w:rFonts w:asciiTheme="minorEastAsia" w:hAnsiTheme="minorEastAsia" w:cstheme="minorEastAsia"/>
                <w:b/>
                <w:bCs/>
                <w:sz w:val="24"/>
              </w:rPr>
            </w:pPr>
            <w:r>
              <w:rPr>
                <w:rFonts w:asciiTheme="minorEastAsia" w:hAnsiTheme="minorEastAsia" w:cstheme="minorEastAsia" w:hint="eastAsia"/>
                <w:b/>
                <w:bCs/>
                <w:sz w:val="24"/>
              </w:rPr>
              <w:t>序号</w:t>
            </w:r>
          </w:p>
        </w:tc>
        <w:tc>
          <w:tcPr>
            <w:tcW w:w="5283" w:type="dxa"/>
            <w:vAlign w:val="center"/>
          </w:tcPr>
          <w:p w:rsidR="00FC641D" w:rsidRDefault="00302351">
            <w:pPr>
              <w:jc w:val="center"/>
              <w:rPr>
                <w:rFonts w:asciiTheme="minorEastAsia" w:hAnsiTheme="minorEastAsia" w:cstheme="minorEastAsia"/>
                <w:b/>
                <w:bCs/>
                <w:sz w:val="24"/>
              </w:rPr>
            </w:pPr>
            <w:r>
              <w:rPr>
                <w:rFonts w:asciiTheme="minorEastAsia" w:hAnsiTheme="minorEastAsia" w:cstheme="minorEastAsia" w:hint="eastAsia"/>
                <w:b/>
                <w:bCs/>
                <w:sz w:val="24"/>
              </w:rPr>
              <w:t>课程名称</w:t>
            </w:r>
          </w:p>
        </w:tc>
        <w:tc>
          <w:tcPr>
            <w:tcW w:w="1417" w:type="dxa"/>
            <w:vAlign w:val="center"/>
          </w:tcPr>
          <w:p w:rsidR="00FC641D" w:rsidRDefault="00302351">
            <w:pPr>
              <w:jc w:val="center"/>
              <w:rPr>
                <w:rFonts w:asciiTheme="minorEastAsia" w:hAnsiTheme="minorEastAsia" w:cstheme="minorEastAsia"/>
                <w:b/>
                <w:bCs/>
                <w:sz w:val="28"/>
                <w:szCs w:val="28"/>
              </w:rPr>
            </w:pPr>
            <w:r>
              <w:rPr>
                <w:rFonts w:asciiTheme="minorEastAsia" w:hAnsiTheme="minorEastAsia" w:cstheme="minorEastAsia" w:hint="eastAsia"/>
                <w:b/>
                <w:bCs/>
                <w:sz w:val="24"/>
              </w:rPr>
              <w:t>时长</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手推车上的惯性</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2</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什么是V排</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3</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眼睛受骗变浅</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lastRenderedPageBreak/>
              <w:t>4</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望远镜和显微镜</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5</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制作简易电动机</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6</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小球拉重锤</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7</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变速魔盒</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8</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静电飞花</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9</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简易电动机</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两个铁块能否同时落地</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11</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制作PVC管乐器</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12</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体验共振</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13</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荒腔走板的杯子</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14</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纸杯弦乐器</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15</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制作纸杯飞行器</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16</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吸管飞行器的制作</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17</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摩擦起电</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18</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看见“分子手牵手”</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19</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液体内部的压强</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20</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摩擦生热</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21</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一对好朋友的约定---邮票</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22</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护林员的奔跑机----自行车</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23</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巧克力的奥秘</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24</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镜子的灵感</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25</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望远镜的故事</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26</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显微镜的故事</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27</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照相机的秘密</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28</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电影与打赌</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lastRenderedPageBreak/>
              <w:t>29</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拿破仑悬赏征集的“秘方”</w:t>
            </w:r>
          </w:p>
          <w:p w:rsidR="00FC641D" w:rsidRDefault="00302351">
            <w:pPr>
              <w:spacing w:line="360" w:lineRule="exact"/>
              <w:ind w:firstLineChars="150" w:firstLine="360"/>
              <w:jc w:val="center"/>
              <w:rPr>
                <w:rFonts w:asciiTheme="minorEastAsia" w:hAnsiTheme="minorEastAsia"/>
                <w:sz w:val="24"/>
              </w:rPr>
            </w:pPr>
            <w:r>
              <w:rPr>
                <w:rFonts w:asciiTheme="minorEastAsia" w:hAnsiTheme="minorEastAsia" w:hint="eastAsia"/>
                <w:sz w:val="24"/>
              </w:rPr>
              <w:t>---罐头</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30</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“医生的笛子”</w:t>
            </w:r>
            <w:r>
              <w:rPr>
                <w:rFonts w:asciiTheme="minorEastAsia" w:hAnsiTheme="minorEastAsia"/>
                <w:sz w:val="24"/>
              </w:rPr>
              <w:t>—</w:t>
            </w:r>
            <w:r>
              <w:rPr>
                <w:rFonts w:asciiTheme="minorEastAsia" w:hAnsiTheme="minorEastAsia" w:hint="eastAsia"/>
                <w:sz w:val="24"/>
              </w:rPr>
              <w:t>听诊器</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31</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雨衣的发明</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32</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微波炉的故事</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33</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军人的“护身符”</w:t>
            </w:r>
            <w:r>
              <w:rPr>
                <w:rFonts w:asciiTheme="minorEastAsia" w:hAnsiTheme="minorEastAsia"/>
                <w:sz w:val="24"/>
              </w:rPr>
              <w:t>—</w:t>
            </w:r>
            <w:r>
              <w:rPr>
                <w:rFonts w:asciiTheme="minorEastAsia" w:hAnsiTheme="minorEastAsia" w:hint="eastAsia"/>
                <w:sz w:val="24"/>
              </w:rPr>
              <w:t>防弹衣</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34</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商品的“身份证”---条形码</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35</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黑夜里的火眼金睛</w:t>
            </w:r>
            <w:r>
              <w:rPr>
                <w:rFonts w:asciiTheme="minorEastAsia" w:hAnsiTheme="minorEastAsia"/>
                <w:sz w:val="24"/>
              </w:rPr>
              <w:t>—</w:t>
            </w:r>
            <w:r>
              <w:rPr>
                <w:rFonts w:asciiTheme="minorEastAsia" w:hAnsiTheme="minorEastAsia" w:hint="eastAsia"/>
                <w:sz w:val="24"/>
              </w:rPr>
              <w:t>夜视仪</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37</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地震有哪些危害</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38</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地震的主要特征</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39</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活动断层与地震</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40</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地震预警</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41</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建筑隔震减震技术</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42</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地震避险要点</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43</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叶绿素的荧光反应现象和原理</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44</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落叶的秘密——哪一面朝上？</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45</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水果里的糖分</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46</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牛奶塑料和火山</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47</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脑机接口</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48</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种间社会优势拟态</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49</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自闭症干预模式的新方向：关键反应训练</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50</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植物标本的制作方法</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51</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草履虫的应激反应</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52</w:t>
            </w:r>
          </w:p>
        </w:tc>
        <w:tc>
          <w:tcPr>
            <w:tcW w:w="5283"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细胞有丝分裂的过程</w:t>
            </w: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10:00</w:t>
            </w:r>
          </w:p>
        </w:tc>
      </w:tr>
      <w:tr w:rsidR="00FC641D">
        <w:trPr>
          <w:trHeight w:val="567"/>
          <w:jc w:val="center"/>
        </w:trPr>
        <w:tc>
          <w:tcPr>
            <w:tcW w:w="974"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合计</w:t>
            </w:r>
          </w:p>
        </w:tc>
        <w:tc>
          <w:tcPr>
            <w:tcW w:w="5283" w:type="dxa"/>
            <w:vAlign w:val="center"/>
          </w:tcPr>
          <w:p w:rsidR="00FC641D" w:rsidRDefault="00FC641D">
            <w:pPr>
              <w:spacing w:line="360" w:lineRule="exact"/>
              <w:jc w:val="center"/>
              <w:rPr>
                <w:rFonts w:asciiTheme="minorEastAsia" w:hAnsiTheme="minorEastAsia"/>
                <w:sz w:val="24"/>
              </w:rPr>
            </w:pPr>
          </w:p>
        </w:tc>
        <w:tc>
          <w:tcPr>
            <w:tcW w:w="1417" w:type="dxa"/>
            <w:vAlign w:val="center"/>
          </w:tcPr>
          <w:p w:rsidR="00FC641D" w:rsidRDefault="00302351">
            <w:pPr>
              <w:spacing w:line="360" w:lineRule="exact"/>
              <w:jc w:val="center"/>
              <w:rPr>
                <w:rFonts w:asciiTheme="minorEastAsia" w:hAnsiTheme="minorEastAsia"/>
                <w:sz w:val="24"/>
              </w:rPr>
            </w:pPr>
            <w:r>
              <w:rPr>
                <w:rFonts w:asciiTheme="minorEastAsia" w:hAnsiTheme="minorEastAsia" w:hint="eastAsia"/>
                <w:sz w:val="24"/>
              </w:rPr>
              <w:t>520:00</w:t>
            </w:r>
          </w:p>
        </w:tc>
      </w:tr>
    </w:tbl>
    <w:p w:rsidR="00FC641D" w:rsidRDefault="00302351">
      <w:pPr>
        <w:pStyle w:val="3"/>
        <w:rPr>
          <w:rFonts w:eastAsia="黑体"/>
          <w:sz w:val="28"/>
        </w:rPr>
      </w:pPr>
      <w:bookmarkStart w:id="28" w:name="_Toc26135134"/>
      <w:r>
        <w:rPr>
          <w:rFonts w:hint="eastAsia"/>
          <w:kern w:val="0"/>
        </w:rPr>
        <w:lastRenderedPageBreak/>
        <w:t>三、标准和要求</w:t>
      </w:r>
      <w:bookmarkEnd w:id="28"/>
    </w:p>
    <w:p w:rsidR="00FC641D" w:rsidRDefault="00302351">
      <w:pPr>
        <w:adjustRightInd w:val="0"/>
        <w:snapToGrid w:val="0"/>
        <w:spacing w:line="360" w:lineRule="auto"/>
        <w:ind w:firstLineChars="200" w:firstLine="562"/>
        <w:rPr>
          <w:rFonts w:ascii="楷体_GB2312" w:eastAsia="楷体_GB2312" w:cs="宋体"/>
          <w:b/>
          <w:sz w:val="28"/>
        </w:rPr>
      </w:pPr>
      <w:r>
        <w:rPr>
          <w:rFonts w:ascii="楷体_GB2312" w:eastAsia="楷体_GB2312" w:cs="宋体" w:hint="eastAsia"/>
          <w:b/>
          <w:sz w:val="28"/>
        </w:rPr>
        <w:t>内容：</w:t>
      </w:r>
    </w:p>
    <w:p w:rsidR="00FC641D" w:rsidRDefault="00302351">
      <w:pPr>
        <w:adjustRightInd w:val="0"/>
        <w:snapToGrid w:val="0"/>
        <w:spacing w:line="360" w:lineRule="auto"/>
        <w:ind w:firstLineChars="200" w:firstLine="562"/>
        <w:rPr>
          <w:rFonts w:cs="宋体"/>
          <w:sz w:val="28"/>
        </w:rPr>
      </w:pPr>
      <w:r>
        <w:rPr>
          <w:rFonts w:ascii="楷体_GB2312" w:eastAsia="楷体_GB2312" w:cs="宋体" w:hint="eastAsia"/>
          <w:b/>
          <w:sz w:val="28"/>
        </w:rPr>
        <w:t>（一）课程开发定位</w:t>
      </w:r>
    </w:p>
    <w:p w:rsidR="00FC641D" w:rsidRDefault="00302351">
      <w:pPr>
        <w:widowControl/>
        <w:snapToGrid w:val="0"/>
        <w:spacing w:line="420" w:lineRule="exact"/>
        <w:ind w:firstLineChars="200" w:firstLine="480"/>
        <w:rPr>
          <w:rFonts w:ascii="宋体"/>
          <w:kern w:val="0"/>
          <w:sz w:val="24"/>
        </w:rPr>
      </w:pPr>
      <w:r>
        <w:rPr>
          <w:rFonts w:ascii="宋体" w:hint="eastAsia"/>
          <w:kern w:val="0"/>
          <w:sz w:val="24"/>
        </w:rPr>
        <w:t>重点面向青少年人群，秉承“走进科学、穷理致知”宗旨，邀请国内外权威科技和教育专家，为公众特别是青少年诠释自然科学和工程技术的基本科学原理，让科学有知有趣有用，促进公众特别是青少年对基础科学知识、科学方法的理解和科学思想、科学精神的感悟，引领激发青少年不断探索未知科学世界，提升公众特别是青少年群体的科学素质。</w:t>
      </w:r>
    </w:p>
    <w:p w:rsidR="00FC641D" w:rsidRDefault="00FC641D">
      <w:pPr>
        <w:widowControl/>
        <w:snapToGrid w:val="0"/>
        <w:spacing w:line="420" w:lineRule="exact"/>
        <w:ind w:firstLineChars="200" w:firstLine="480"/>
        <w:rPr>
          <w:rFonts w:ascii="宋体"/>
          <w:kern w:val="0"/>
          <w:sz w:val="24"/>
        </w:rPr>
      </w:pPr>
    </w:p>
    <w:p w:rsidR="00FC641D" w:rsidRDefault="00302351">
      <w:pPr>
        <w:adjustRightInd w:val="0"/>
        <w:snapToGrid w:val="0"/>
        <w:spacing w:line="360" w:lineRule="auto"/>
        <w:ind w:firstLineChars="200" w:firstLine="562"/>
        <w:rPr>
          <w:rFonts w:cs="宋体"/>
          <w:sz w:val="28"/>
        </w:rPr>
      </w:pPr>
      <w:r>
        <w:rPr>
          <w:rFonts w:ascii="楷体_GB2312" w:eastAsia="楷体_GB2312" w:cs="宋体" w:hint="eastAsia"/>
          <w:b/>
          <w:sz w:val="28"/>
        </w:rPr>
        <w:t>（二）课程开发目标</w:t>
      </w:r>
    </w:p>
    <w:p w:rsidR="00FC641D" w:rsidRDefault="00302351">
      <w:pPr>
        <w:widowControl/>
        <w:snapToGrid w:val="0"/>
        <w:spacing w:line="420" w:lineRule="exact"/>
        <w:ind w:firstLineChars="200" w:firstLine="480"/>
        <w:rPr>
          <w:rFonts w:ascii="宋体"/>
          <w:kern w:val="0"/>
          <w:sz w:val="24"/>
        </w:rPr>
      </w:pPr>
      <w:r>
        <w:rPr>
          <w:rFonts w:ascii="宋体" w:hint="eastAsia"/>
          <w:kern w:val="0"/>
          <w:sz w:val="24"/>
        </w:rPr>
        <w:t>1.报价人须基于青少年创新实践课程和名师课堂选题的内容进行视频制作</w:t>
      </w:r>
      <w:r w:rsidR="00D72628">
        <w:rPr>
          <w:rFonts w:ascii="宋体" w:hint="eastAsia"/>
          <w:kern w:val="0"/>
          <w:sz w:val="24"/>
        </w:rPr>
        <w:t>，</w:t>
      </w:r>
      <w:r>
        <w:rPr>
          <w:rFonts w:ascii="宋体" w:hint="eastAsia"/>
          <w:kern w:val="0"/>
          <w:sz w:val="24"/>
        </w:rPr>
        <w:t>不少于</w:t>
      </w:r>
      <w:r w:rsidR="001238A1">
        <w:rPr>
          <w:rFonts w:ascii="宋体" w:hint="eastAsia"/>
          <w:kern w:val="0"/>
          <w:sz w:val="24"/>
        </w:rPr>
        <w:t>72</w:t>
      </w:r>
      <w:r>
        <w:rPr>
          <w:rFonts w:ascii="宋体" w:hint="eastAsia"/>
          <w:kern w:val="0"/>
          <w:sz w:val="24"/>
        </w:rPr>
        <w:t>个科学教育选题作品的创作与传播，总时长不少于720分钟，包括动漫、情景剧、实拍等形式；</w:t>
      </w:r>
    </w:p>
    <w:p w:rsidR="00FC641D" w:rsidRDefault="00302351">
      <w:pPr>
        <w:widowControl/>
        <w:snapToGrid w:val="0"/>
        <w:spacing w:line="420" w:lineRule="exact"/>
        <w:ind w:firstLineChars="200" w:firstLine="480"/>
        <w:rPr>
          <w:rFonts w:ascii="宋体"/>
          <w:kern w:val="0"/>
          <w:sz w:val="24"/>
        </w:rPr>
      </w:pPr>
      <w:r>
        <w:rPr>
          <w:rFonts w:ascii="宋体" w:hint="eastAsia"/>
          <w:kern w:val="0"/>
          <w:sz w:val="24"/>
        </w:rPr>
        <w:t>2.所制作的视频须满足本项目定位、质量、知识产权等各方面要求，符合</w:t>
      </w:r>
      <w:r w:rsidR="00D72628">
        <w:rPr>
          <w:rFonts w:ascii="宋体" w:hint="eastAsia"/>
          <w:kern w:val="0"/>
          <w:sz w:val="24"/>
        </w:rPr>
        <w:t>采购人</w:t>
      </w:r>
      <w:r>
        <w:rPr>
          <w:rFonts w:ascii="宋体" w:hint="eastAsia"/>
          <w:kern w:val="0"/>
          <w:sz w:val="24"/>
        </w:rPr>
        <w:t>相关管理规定。</w:t>
      </w:r>
    </w:p>
    <w:p w:rsidR="00FC641D" w:rsidRDefault="00302351">
      <w:pPr>
        <w:widowControl/>
        <w:snapToGrid w:val="0"/>
        <w:spacing w:line="420" w:lineRule="exact"/>
        <w:ind w:firstLineChars="200" w:firstLine="480"/>
        <w:rPr>
          <w:rFonts w:ascii="宋体"/>
          <w:kern w:val="0"/>
          <w:sz w:val="24"/>
        </w:rPr>
      </w:pPr>
      <w:r>
        <w:rPr>
          <w:rFonts w:ascii="宋体" w:hint="eastAsia"/>
          <w:kern w:val="0"/>
          <w:sz w:val="24"/>
        </w:rPr>
        <w:t>3.未经</w:t>
      </w:r>
      <w:r w:rsidR="00D72628">
        <w:rPr>
          <w:rFonts w:ascii="宋体" w:hint="eastAsia"/>
          <w:kern w:val="0"/>
          <w:sz w:val="24"/>
        </w:rPr>
        <w:t>采购人</w:t>
      </w:r>
      <w:r>
        <w:rPr>
          <w:rFonts w:ascii="宋体" w:hint="eastAsia"/>
          <w:kern w:val="0"/>
          <w:sz w:val="24"/>
        </w:rPr>
        <w:t>同意，报价人不得自行利用项目成果进行培训，也不得转让给第三方使用。</w:t>
      </w:r>
    </w:p>
    <w:p w:rsidR="00FC641D" w:rsidRDefault="00FC641D">
      <w:pPr>
        <w:widowControl/>
        <w:snapToGrid w:val="0"/>
        <w:spacing w:line="420" w:lineRule="exact"/>
        <w:ind w:firstLineChars="200" w:firstLine="480"/>
        <w:rPr>
          <w:rFonts w:ascii="宋体"/>
          <w:kern w:val="0"/>
          <w:sz w:val="24"/>
        </w:rPr>
      </w:pPr>
    </w:p>
    <w:p w:rsidR="00FC641D" w:rsidRDefault="00302351">
      <w:pPr>
        <w:adjustRightInd w:val="0"/>
        <w:snapToGrid w:val="0"/>
        <w:spacing w:line="360" w:lineRule="auto"/>
        <w:ind w:firstLineChars="200" w:firstLine="562"/>
        <w:rPr>
          <w:rFonts w:ascii="楷体_GB2312" w:eastAsia="楷体_GB2312" w:cs="宋体"/>
          <w:b/>
          <w:sz w:val="28"/>
        </w:rPr>
      </w:pPr>
      <w:r>
        <w:rPr>
          <w:rFonts w:ascii="楷体_GB2312" w:eastAsia="楷体_GB2312" w:cs="宋体" w:hint="eastAsia"/>
          <w:b/>
          <w:sz w:val="28"/>
        </w:rPr>
        <w:t>（三）视频内容要求</w:t>
      </w:r>
    </w:p>
    <w:p w:rsidR="00FC641D" w:rsidRDefault="00302351">
      <w:pPr>
        <w:widowControl/>
        <w:snapToGrid w:val="0"/>
        <w:spacing w:line="420" w:lineRule="exact"/>
        <w:ind w:firstLineChars="200" w:firstLine="482"/>
        <w:rPr>
          <w:rFonts w:ascii="宋体"/>
          <w:kern w:val="0"/>
          <w:sz w:val="24"/>
        </w:rPr>
      </w:pPr>
      <w:r>
        <w:rPr>
          <w:rFonts w:ascii="宋体" w:hint="eastAsia"/>
          <w:b/>
          <w:bCs/>
          <w:kern w:val="0"/>
          <w:sz w:val="24"/>
        </w:rPr>
        <w:t>1、内容严谨。</w:t>
      </w:r>
      <w:r>
        <w:rPr>
          <w:rFonts w:ascii="宋体" w:hint="eastAsia"/>
          <w:kern w:val="0"/>
          <w:sz w:val="24"/>
        </w:rPr>
        <w:t>报价人须制定科学、合理的科学性把关审核制度和流程，与省内外知名科技社团、高等院校、科研院所建立长期稳定的协作机制，组建专家团队参与策划、制作、审核把关等全过程，确保上线课程资源传播内容的科学严谨、政治正确、非低俗化，用权威的内容获得公众的信任。团队成员不少于3人，成员都具有良好的政治素养和思想品德；热爱、支持科学传播，在青少年科学教育、科学传播方面有一定实践经验。</w:t>
      </w:r>
    </w:p>
    <w:p w:rsidR="00FC641D" w:rsidRDefault="00302351">
      <w:pPr>
        <w:widowControl/>
        <w:snapToGrid w:val="0"/>
        <w:spacing w:line="420" w:lineRule="exact"/>
        <w:ind w:firstLineChars="200" w:firstLine="482"/>
        <w:rPr>
          <w:rFonts w:ascii="宋体"/>
          <w:kern w:val="0"/>
          <w:sz w:val="24"/>
        </w:rPr>
      </w:pPr>
      <w:r>
        <w:rPr>
          <w:rFonts w:ascii="宋体" w:hint="eastAsia"/>
          <w:b/>
          <w:bCs/>
          <w:kern w:val="0"/>
          <w:sz w:val="24"/>
        </w:rPr>
        <w:t>2、表达生动。</w:t>
      </w:r>
      <w:r>
        <w:rPr>
          <w:rFonts w:ascii="宋体" w:hint="eastAsia"/>
          <w:kern w:val="0"/>
          <w:sz w:val="24"/>
        </w:rPr>
        <w:t>报价人须根据国内外和各地区之间科技教育的不同特点，选择适宜的视频呈现形式，以最简洁明了的形式进行科普解读和阐述，确保视频的趣味性和可读性，用精彩的形式吸引公众关注。</w:t>
      </w:r>
    </w:p>
    <w:p w:rsidR="00FC641D" w:rsidRDefault="00302351">
      <w:pPr>
        <w:widowControl/>
        <w:snapToGrid w:val="0"/>
        <w:spacing w:line="420" w:lineRule="exact"/>
        <w:ind w:firstLineChars="200" w:firstLine="482"/>
        <w:rPr>
          <w:rFonts w:ascii="宋体"/>
          <w:kern w:val="0"/>
          <w:sz w:val="24"/>
        </w:rPr>
      </w:pPr>
      <w:r>
        <w:rPr>
          <w:rFonts w:ascii="宋体" w:hint="eastAsia"/>
          <w:b/>
          <w:bCs/>
          <w:kern w:val="0"/>
          <w:sz w:val="24"/>
        </w:rPr>
        <w:t>3、权责明晰。</w:t>
      </w:r>
      <w:r>
        <w:rPr>
          <w:rFonts w:ascii="宋体" w:hint="eastAsia"/>
          <w:kern w:val="0"/>
          <w:sz w:val="24"/>
        </w:rPr>
        <w:t>报价人须向</w:t>
      </w:r>
      <w:r w:rsidR="00D72628">
        <w:rPr>
          <w:rFonts w:ascii="宋体" w:hint="eastAsia"/>
          <w:kern w:val="0"/>
          <w:sz w:val="24"/>
        </w:rPr>
        <w:t>采购人</w:t>
      </w:r>
      <w:r>
        <w:rPr>
          <w:rFonts w:ascii="宋体" w:hint="eastAsia"/>
          <w:kern w:val="0"/>
          <w:sz w:val="24"/>
        </w:rPr>
        <w:t>提供科普资源知识产权承诺书原件（格式自拟）并加盖本机构公章，确认合同期内所提交的全部视频资源和其他材料没有任何纠纷和权利瑕疵，</w:t>
      </w:r>
      <w:r w:rsidR="00D72628">
        <w:rPr>
          <w:rFonts w:ascii="宋体" w:hint="eastAsia"/>
          <w:kern w:val="0"/>
          <w:sz w:val="24"/>
        </w:rPr>
        <w:t>采购人</w:t>
      </w:r>
      <w:r>
        <w:rPr>
          <w:rFonts w:ascii="宋体" w:hint="eastAsia"/>
          <w:kern w:val="0"/>
          <w:sz w:val="24"/>
        </w:rPr>
        <w:t>拥有在江苏省科协公益传播范围内的全部知识产权。对于成交视频制作单位制作的全部原创内容，</w:t>
      </w:r>
      <w:r w:rsidR="00D72628">
        <w:rPr>
          <w:rFonts w:ascii="宋体" w:hint="eastAsia"/>
          <w:kern w:val="0"/>
          <w:sz w:val="24"/>
        </w:rPr>
        <w:t>采购人</w:t>
      </w:r>
      <w:r>
        <w:rPr>
          <w:rFonts w:ascii="宋体" w:hint="eastAsia"/>
          <w:kern w:val="0"/>
          <w:sz w:val="24"/>
        </w:rPr>
        <w:t>有权在江苏省科协自有科普公益传播平台如“科普云”网站、APP、官方微信公众号首发且标注原创。</w:t>
      </w:r>
    </w:p>
    <w:p w:rsidR="00FC641D" w:rsidRDefault="00FC641D">
      <w:pPr>
        <w:widowControl/>
        <w:snapToGrid w:val="0"/>
        <w:spacing w:line="420" w:lineRule="exact"/>
        <w:ind w:firstLineChars="200" w:firstLine="480"/>
        <w:rPr>
          <w:rFonts w:ascii="宋体"/>
          <w:kern w:val="0"/>
          <w:sz w:val="24"/>
        </w:rPr>
      </w:pPr>
    </w:p>
    <w:p w:rsidR="00D72628" w:rsidRDefault="00D72628">
      <w:pPr>
        <w:adjustRightInd w:val="0"/>
        <w:snapToGrid w:val="0"/>
        <w:spacing w:line="360" w:lineRule="auto"/>
        <w:ind w:firstLineChars="200" w:firstLine="562"/>
        <w:rPr>
          <w:rFonts w:ascii="楷体_GB2312" w:eastAsia="楷体_GB2312" w:cs="宋体"/>
          <w:b/>
          <w:bCs/>
          <w:sz w:val="28"/>
        </w:rPr>
      </w:pPr>
    </w:p>
    <w:p w:rsidR="00FC641D" w:rsidRPr="00D72628" w:rsidRDefault="00302351">
      <w:pPr>
        <w:adjustRightInd w:val="0"/>
        <w:snapToGrid w:val="0"/>
        <w:spacing w:line="360" w:lineRule="auto"/>
        <w:ind w:firstLineChars="200" w:firstLine="562"/>
        <w:rPr>
          <w:rFonts w:ascii="楷体_GB2312" w:eastAsia="楷体_GB2312" w:cs="宋体"/>
          <w:b/>
          <w:bCs/>
          <w:sz w:val="28"/>
        </w:rPr>
      </w:pPr>
      <w:r w:rsidRPr="00D72628">
        <w:rPr>
          <w:rFonts w:ascii="楷体_GB2312" w:eastAsia="楷体_GB2312" w:cs="宋体" w:hint="eastAsia"/>
          <w:b/>
          <w:bCs/>
          <w:sz w:val="28"/>
        </w:rPr>
        <w:lastRenderedPageBreak/>
        <w:t>质量与验收：</w:t>
      </w:r>
    </w:p>
    <w:p w:rsidR="00FC641D" w:rsidRDefault="00302351">
      <w:pPr>
        <w:adjustRightInd w:val="0"/>
        <w:snapToGrid w:val="0"/>
        <w:spacing w:line="360" w:lineRule="auto"/>
        <w:ind w:firstLineChars="200" w:firstLine="562"/>
        <w:rPr>
          <w:rFonts w:ascii="楷体_GB2312" w:eastAsia="楷体_GB2312" w:cs="宋体"/>
          <w:b/>
          <w:sz w:val="28"/>
        </w:rPr>
      </w:pPr>
      <w:r>
        <w:rPr>
          <w:rFonts w:ascii="楷体_GB2312" w:eastAsia="楷体_GB2312" w:cs="宋体" w:hint="eastAsia"/>
          <w:b/>
          <w:sz w:val="28"/>
        </w:rPr>
        <w:t>（一）质量标准</w:t>
      </w:r>
    </w:p>
    <w:p w:rsidR="00FC641D" w:rsidRDefault="00D72628">
      <w:pPr>
        <w:widowControl/>
        <w:snapToGrid w:val="0"/>
        <w:spacing w:line="420" w:lineRule="exact"/>
        <w:ind w:firstLineChars="200" w:firstLine="480"/>
        <w:rPr>
          <w:rFonts w:ascii="宋体"/>
          <w:kern w:val="0"/>
          <w:sz w:val="24"/>
        </w:rPr>
      </w:pPr>
      <w:r>
        <w:rPr>
          <w:rFonts w:ascii="宋体" w:hint="eastAsia"/>
          <w:kern w:val="0"/>
          <w:sz w:val="24"/>
        </w:rPr>
        <w:t>1、</w:t>
      </w:r>
      <w:r w:rsidR="00302351">
        <w:rPr>
          <w:rFonts w:ascii="宋体" w:hint="eastAsia"/>
          <w:kern w:val="0"/>
          <w:sz w:val="24"/>
        </w:rPr>
        <w:t>紧扣“科学课堂”科普主题，须添加</w:t>
      </w:r>
      <w:r>
        <w:rPr>
          <w:rFonts w:ascii="宋体" w:hint="eastAsia"/>
          <w:kern w:val="0"/>
          <w:sz w:val="24"/>
        </w:rPr>
        <w:t>采购人</w:t>
      </w:r>
      <w:r w:rsidR="00302351">
        <w:rPr>
          <w:rFonts w:ascii="宋体" w:hint="eastAsia"/>
          <w:kern w:val="0"/>
          <w:sz w:val="24"/>
        </w:rPr>
        <w:t>规定的片头片尾，视频时长（带片头片尾）原则上不超过10分钟，格式高清不低于1920*1080，MP4/MOV/MPG等格式，码率不少于25mb/s，带清晰中文字幕，讲座类录制图像不超过视频总时长的10%，技艺达到主流媒体播出水平，系列视频应尽量保持时长的一致性，角标和清晰度等规格需遵照</w:t>
      </w:r>
      <w:r>
        <w:rPr>
          <w:rFonts w:ascii="宋体" w:hint="eastAsia"/>
          <w:kern w:val="0"/>
          <w:sz w:val="24"/>
        </w:rPr>
        <w:t>采购人</w:t>
      </w:r>
      <w:r w:rsidR="00302351">
        <w:rPr>
          <w:rFonts w:ascii="宋体" w:hint="eastAsia"/>
          <w:kern w:val="0"/>
          <w:sz w:val="24"/>
        </w:rPr>
        <w:t>视频制作相关标准执行。视频要求做到科学性、知识性、趣味性和艺术性统一，具有较强的可视性。</w:t>
      </w:r>
    </w:p>
    <w:p w:rsidR="00FC641D" w:rsidRDefault="00302351">
      <w:pPr>
        <w:widowControl/>
        <w:snapToGrid w:val="0"/>
        <w:spacing w:line="420" w:lineRule="exact"/>
        <w:ind w:firstLineChars="200" w:firstLine="480"/>
        <w:rPr>
          <w:rFonts w:ascii="宋体"/>
          <w:kern w:val="0"/>
          <w:sz w:val="24"/>
        </w:rPr>
      </w:pPr>
      <w:r>
        <w:rPr>
          <w:rFonts w:ascii="宋体" w:hint="eastAsia"/>
          <w:kern w:val="0"/>
          <w:sz w:val="24"/>
        </w:rPr>
        <w:t>2、视频制作单位提供的服务及技术规范等必须符合国家相关标准或规范要求，视频制作单位应在合同中提供服务的详细技术资料、详细技术参数说明、文字资料。视频制作单位提供的服务方案应能全面适应（或超出）</w:t>
      </w:r>
      <w:r w:rsidR="00D72628">
        <w:rPr>
          <w:rFonts w:ascii="宋体" w:hint="eastAsia"/>
          <w:kern w:val="0"/>
          <w:sz w:val="24"/>
        </w:rPr>
        <w:t>采购人</w:t>
      </w:r>
      <w:r>
        <w:rPr>
          <w:rFonts w:ascii="宋体" w:hint="eastAsia"/>
          <w:kern w:val="0"/>
          <w:sz w:val="24"/>
        </w:rPr>
        <w:t>制定的采购要求。</w:t>
      </w:r>
    </w:p>
    <w:p w:rsidR="00FC641D" w:rsidRDefault="00FC641D">
      <w:pPr>
        <w:widowControl/>
        <w:snapToGrid w:val="0"/>
        <w:spacing w:line="420" w:lineRule="exact"/>
        <w:ind w:firstLineChars="200" w:firstLine="480"/>
        <w:rPr>
          <w:rFonts w:ascii="宋体"/>
          <w:kern w:val="0"/>
          <w:sz w:val="24"/>
        </w:rPr>
      </w:pPr>
    </w:p>
    <w:p w:rsidR="00FC641D" w:rsidRDefault="00302351">
      <w:pPr>
        <w:adjustRightInd w:val="0"/>
        <w:snapToGrid w:val="0"/>
        <w:spacing w:line="360" w:lineRule="auto"/>
        <w:ind w:firstLineChars="200" w:firstLine="562"/>
        <w:rPr>
          <w:rFonts w:ascii="楷体_GB2312" w:eastAsia="楷体_GB2312" w:cs="宋体"/>
          <w:b/>
          <w:sz w:val="28"/>
        </w:rPr>
      </w:pPr>
      <w:r>
        <w:rPr>
          <w:rFonts w:ascii="楷体_GB2312" w:eastAsia="楷体_GB2312" w:cs="宋体" w:hint="eastAsia"/>
          <w:b/>
          <w:sz w:val="28"/>
        </w:rPr>
        <w:t>（二）验收要求</w:t>
      </w:r>
    </w:p>
    <w:p w:rsidR="00125537" w:rsidRDefault="00302351">
      <w:pPr>
        <w:widowControl/>
        <w:snapToGrid w:val="0"/>
        <w:spacing w:line="420" w:lineRule="exact"/>
        <w:ind w:firstLineChars="200" w:firstLine="480"/>
        <w:rPr>
          <w:rFonts w:ascii="宋体"/>
          <w:kern w:val="0"/>
          <w:sz w:val="24"/>
        </w:rPr>
      </w:pPr>
      <w:r>
        <w:rPr>
          <w:rFonts w:ascii="宋体" w:hint="eastAsia"/>
          <w:kern w:val="0"/>
          <w:sz w:val="24"/>
        </w:rPr>
        <w:t>1、验收期限：</w:t>
      </w:r>
      <w:r w:rsidR="00125537">
        <w:rPr>
          <w:rFonts w:ascii="宋体" w:hint="eastAsia"/>
          <w:kern w:val="0"/>
          <w:sz w:val="24"/>
        </w:rPr>
        <w:t>视频制作单位应在采购人规定期限内完成视频制作（具体时间见成交通知书）。</w:t>
      </w:r>
    </w:p>
    <w:p w:rsidR="00FC641D" w:rsidRDefault="00125537">
      <w:pPr>
        <w:widowControl/>
        <w:snapToGrid w:val="0"/>
        <w:spacing w:line="420" w:lineRule="exact"/>
        <w:ind w:firstLineChars="200" w:firstLine="480"/>
        <w:rPr>
          <w:rFonts w:ascii="宋体"/>
          <w:kern w:val="0"/>
          <w:sz w:val="24"/>
        </w:rPr>
      </w:pPr>
      <w:r>
        <w:rPr>
          <w:rFonts w:ascii="宋体" w:hint="eastAsia"/>
          <w:kern w:val="0"/>
          <w:sz w:val="24"/>
        </w:rPr>
        <w:t>2、采购人</w:t>
      </w:r>
      <w:r w:rsidR="00302351">
        <w:rPr>
          <w:rFonts w:ascii="宋体" w:hint="eastAsia"/>
          <w:kern w:val="0"/>
          <w:sz w:val="24"/>
        </w:rPr>
        <w:t>在接到视频制作单位以书面形式提出验收申请后，在5个工作日内及时组织相关专业人员验收，并出具验收报告，作为支付项目款的依据。视频制作单位交付验收时应先用书面、电传等方式通告</w:t>
      </w:r>
      <w:r w:rsidR="00D72628">
        <w:rPr>
          <w:rFonts w:ascii="宋体" w:hint="eastAsia"/>
          <w:kern w:val="0"/>
          <w:sz w:val="24"/>
        </w:rPr>
        <w:t>采购人</w:t>
      </w:r>
      <w:r w:rsidR="00302351">
        <w:rPr>
          <w:rFonts w:ascii="宋体" w:hint="eastAsia"/>
          <w:kern w:val="0"/>
          <w:sz w:val="24"/>
        </w:rPr>
        <w:t>。</w:t>
      </w:r>
    </w:p>
    <w:p w:rsidR="00FC641D" w:rsidRDefault="00125537">
      <w:pPr>
        <w:widowControl/>
        <w:snapToGrid w:val="0"/>
        <w:spacing w:line="420" w:lineRule="exact"/>
        <w:ind w:firstLineChars="200" w:firstLine="480"/>
        <w:rPr>
          <w:rFonts w:ascii="宋体"/>
          <w:kern w:val="0"/>
          <w:sz w:val="24"/>
        </w:rPr>
      </w:pPr>
      <w:r>
        <w:rPr>
          <w:rFonts w:ascii="宋体" w:hint="eastAsia"/>
          <w:kern w:val="0"/>
          <w:sz w:val="24"/>
        </w:rPr>
        <w:t>3</w:t>
      </w:r>
      <w:r w:rsidR="00302351">
        <w:rPr>
          <w:rFonts w:ascii="宋体" w:hint="eastAsia"/>
          <w:kern w:val="0"/>
          <w:sz w:val="24"/>
        </w:rPr>
        <w:t>、</w:t>
      </w:r>
      <w:r>
        <w:rPr>
          <w:rFonts w:ascii="宋体" w:hint="eastAsia"/>
          <w:kern w:val="0"/>
          <w:sz w:val="24"/>
        </w:rPr>
        <w:t>视频制作单位应按照本项目的有关规定，</w:t>
      </w:r>
      <w:r w:rsidR="00302351">
        <w:rPr>
          <w:rFonts w:ascii="宋体" w:hint="eastAsia"/>
          <w:kern w:val="0"/>
          <w:sz w:val="24"/>
        </w:rPr>
        <w:t>提供视频制作计划表并定期提交视频或样本；如内容或质量出现问题，视频制作单位须负责并按时修改完善，直至达到</w:t>
      </w:r>
      <w:r w:rsidR="00D72628">
        <w:rPr>
          <w:rFonts w:ascii="宋体" w:hint="eastAsia"/>
          <w:kern w:val="0"/>
          <w:sz w:val="24"/>
        </w:rPr>
        <w:t>采购人</w:t>
      </w:r>
      <w:r w:rsidR="00302351">
        <w:rPr>
          <w:rFonts w:ascii="宋体" w:hint="eastAsia"/>
          <w:kern w:val="0"/>
          <w:sz w:val="24"/>
        </w:rPr>
        <w:t>的要求。</w:t>
      </w:r>
    </w:p>
    <w:p w:rsidR="00FC641D" w:rsidRDefault="00125537">
      <w:pPr>
        <w:widowControl/>
        <w:snapToGrid w:val="0"/>
        <w:spacing w:line="420" w:lineRule="exact"/>
        <w:ind w:firstLineChars="200" w:firstLine="480"/>
        <w:rPr>
          <w:rFonts w:ascii="宋体"/>
          <w:kern w:val="0"/>
          <w:sz w:val="24"/>
        </w:rPr>
      </w:pPr>
      <w:r>
        <w:rPr>
          <w:rFonts w:ascii="宋体" w:hint="eastAsia"/>
          <w:kern w:val="0"/>
          <w:sz w:val="24"/>
        </w:rPr>
        <w:t>4</w:t>
      </w:r>
      <w:r w:rsidR="00302351">
        <w:rPr>
          <w:rFonts w:ascii="宋体" w:hint="eastAsia"/>
          <w:kern w:val="0"/>
          <w:sz w:val="24"/>
        </w:rPr>
        <w:t>、项目服务的验收包括项目内容范围内的全部服务内容。验收标准根据有关规定及技术要求，直至验收合格通过为准。</w:t>
      </w:r>
    </w:p>
    <w:p w:rsidR="00FC641D" w:rsidRDefault="00FC641D">
      <w:pPr>
        <w:widowControl/>
        <w:snapToGrid w:val="0"/>
        <w:spacing w:line="420" w:lineRule="exact"/>
        <w:ind w:firstLineChars="200" w:firstLine="480"/>
        <w:rPr>
          <w:rFonts w:ascii="宋体"/>
          <w:kern w:val="0"/>
          <w:sz w:val="24"/>
        </w:rPr>
      </w:pPr>
    </w:p>
    <w:p w:rsidR="00FC641D" w:rsidRDefault="00302351">
      <w:pPr>
        <w:adjustRightInd w:val="0"/>
        <w:snapToGrid w:val="0"/>
        <w:spacing w:line="360" w:lineRule="auto"/>
        <w:ind w:firstLineChars="200" w:firstLine="562"/>
        <w:rPr>
          <w:rFonts w:ascii="楷体_GB2312" w:eastAsia="楷体_GB2312"/>
          <w:b/>
          <w:sz w:val="28"/>
        </w:rPr>
      </w:pPr>
      <w:r>
        <w:rPr>
          <w:rFonts w:ascii="楷体_GB2312" w:eastAsia="楷体_GB2312" w:hint="eastAsia"/>
          <w:b/>
          <w:sz w:val="28"/>
        </w:rPr>
        <w:t>（三）其他要求</w:t>
      </w:r>
    </w:p>
    <w:p w:rsidR="00FC641D" w:rsidRDefault="00302351">
      <w:pPr>
        <w:widowControl/>
        <w:snapToGrid w:val="0"/>
        <w:spacing w:line="420" w:lineRule="exact"/>
        <w:ind w:firstLineChars="200" w:firstLine="480"/>
        <w:rPr>
          <w:rFonts w:ascii="宋体"/>
          <w:kern w:val="0"/>
          <w:sz w:val="24"/>
        </w:rPr>
      </w:pPr>
      <w:r>
        <w:rPr>
          <w:rFonts w:ascii="宋体" w:hint="eastAsia"/>
          <w:kern w:val="0"/>
          <w:sz w:val="24"/>
        </w:rPr>
        <w:t>1、成果不合规（如视频、图文或图文中的图片不按要求标注</w:t>
      </w:r>
      <w:r w:rsidR="00D72628">
        <w:rPr>
          <w:rFonts w:ascii="宋体" w:hint="eastAsia"/>
          <w:kern w:val="0"/>
          <w:sz w:val="24"/>
        </w:rPr>
        <w:t>采购人</w:t>
      </w:r>
      <w:r>
        <w:rPr>
          <w:rFonts w:ascii="宋体" w:hint="eastAsia"/>
          <w:kern w:val="0"/>
          <w:sz w:val="24"/>
        </w:rPr>
        <w:t>有关LOGO），并且在</w:t>
      </w:r>
      <w:r w:rsidR="00D72628">
        <w:rPr>
          <w:rFonts w:ascii="宋体" w:hint="eastAsia"/>
          <w:kern w:val="0"/>
          <w:sz w:val="24"/>
        </w:rPr>
        <w:t>采购人</w:t>
      </w:r>
      <w:r>
        <w:rPr>
          <w:rFonts w:ascii="宋体" w:hint="eastAsia"/>
          <w:kern w:val="0"/>
          <w:sz w:val="24"/>
        </w:rPr>
        <w:t>或</w:t>
      </w:r>
      <w:r w:rsidR="00D72628">
        <w:rPr>
          <w:rFonts w:ascii="宋体" w:hint="eastAsia"/>
          <w:kern w:val="0"/>
          <w:sz w:val="24"/>
        </w:rPr>
        <w:t>采购人</w:t>
      </w:r>
      <w:r>
        <w:rPr>
          <w:rFonts w:ascii="宋体" w:hint="eastAsia"/>
          <w:kern w:val="0"/>
          <w:sz w:val="24"/>
        </w:rPr>
        <w:t>指定的管理人员发现并通知视频制作单位后，视频制作单位未根据要求按时改正的，按照不合格成果数量扣除单个成果报价×50%，扣除部分合同金额。</w:t>
      </w:r>
    </w:p>
    <w:p w:rsidR="00FC641D" w:rsidRDefault="00302351">
      <w:pPr>
        <w:widowControl/>
        <w:snapToGrid w:val="0"/>
        <w:spacing w:line="420" w:lineRule="exact"/>
        <w:ind w:firstLineChars="200" w:firstLine="480"/>
        <w:rPr>
          <w:rFonts w:ascii="宋体"/>
          <w:kern w:val="0"/>
          <w:sz w:val="24"/>
        </w:rPr>
      </w:pPr>
      <w:r>
        <w:rPr>
          <w:rFonts w:ascii="宋体" w:hint="eastAsia"/>
          <w:kern w:val="0"/>
          <w:sz w:val="24"/>
        </w:rPr>
        <w:t>2、履约验收时，完成视频不符合中心数量或质量要求，按未上传或未达标资源数量×（资源单价×50%）扣除部分合同金额。</w:t>
      </w:r>
    </w:p>
    <w:p w:rsidR="00FC641D" w:rsidRPr="00A1256F" w:rsidRDefault="00302351" w:rsidP="00A1256F">
      <w:pPr>
        <w:widowControl/>
        <w:snapToGrid w:val="0"/>
        <w:spacing w:line="420" w:lineRule="exact"/>
        <w:ind w:firstLineChars="200" w:firstLine="480"/>
        <w:rPr>
          <w:rFonts w:ascii="宋体"/>
          <w:kern w:val="0"/>
          <w:sz w:val="24"/>
        </w:rPr>
      </w:pPr>
      <w:r>
        <w:rPr>
          <w:rFonts w:ascii="宋体" w:hint="eastAsia"/>
          <w:kern w:val="0"/>
          <w:sz w:val="24"/>
        </w:rPr>
        <w:t>3、本项目质量保证期为项目实施通过验收之日起三年。</w:t>
      </w:r>
    </w:p>
    <w:p w:rsidR="00D72628" w:rsidRDefault="00302351">
      <w:pPr>
        <w:pStyle w:val="ae"/>
        <w:tabs>
          <w:tab w:val="center" w:pos="4770"/>
        </w:tabs>
        <w:jc w:val="both"/>
        <w:rPr>
          <w:color w:val="000000"/>
        </w:rPr>
      </w:pPr>
      <w:r>
        <w:rPr>
          <w:color w:val="000000"/>
        </w:rPr>
        <w:tab/>
      </w:r>
    </w:p>
    <w:p w:rsidR="00D72628" w:rsidRDefault="00D72628">
      <w:pPr>
        <w:pStyle w:val="ae"/>
        <w:tabs>
          <w:tab w:val="center" w:pos="4770"/>
        </w:tabs>
        <w:jc w:val="both"/>
        <w:rPr>
          <w:color w:val="000000"/>
        </w:rPr>
      </w:pPr>
    </w:p>
    <w:p w:rsidR="00D72628" w:rsidRDefault="00D72628">
      <w:pPr>
        <w:pStyle w:val="ae"/>
        <w:tabs>
          <w:tab w:val="center" w:pos="4770"/>
        </w:tabs>
        <w:jc w:val="both"/>
        <w:rPr>
          <w:color w:val="000000"/>
        </w:rPr>
      </w:pPr>
    </w:p>
    <w:p w:rsidR="00FC641D" w:rsidRDefault="00302351" w:rsidP="00D72628">
      <w:pPr>
        <w:pStyle w:val="ae"/>
        <w:tabs>
          <w:tab w:val="center" w:pos="4770"/>
        </w:tabs>
        <w:rPr>
          <w:color w:val="000000"/>
        </w:rPr>
      </w:pPr>
      <w:bookmarkStart w:id="29" w:name="_Toc26135135"/>
      <w:r>
        <w:rPr>
          <w:rFonts w:hint="eastAsia"/>
          <w:color w:val="000000"/>
        </w:rPr>
        <w:t>第四部分：磋商程序和评审方法、标准</w:t>
      </w:r>
      <w:bookmarkEnd w:id="29"/>
    </w:p>
    <w:p w:rsidR="00FC641D" w:rsidRDefault="00FC641D">
      <w:pPr>
        <w:pStyle w:val="af7"/>
        <w:keepNext/>
        <w:keepLines/>
        <w:numPr>
          <w:ilvl w:val="0"/>
          <w:numId w:val="4"/>
        </w:numPr>
        <w:spacing w:before="260" w:after="260" w:line="360" w:lineRule="auto"/>
        <w:ind w:firstLineChars="0"/>
        <w:outlineLvl w:val="1"/>
        <w:rPr>
          <w:rFonts w:ascii="Calibri Light" w:hAnsi="Calibri Light"/>
          <w:b/>
          <w:bCs/>
          <w:vanish/>
          <w:sz w:val="24"/>
        </w:rPr>
      </w:pPr>
    </w:p>
    <w:p w:rsidR="00FC641D" w:rsidRDefault="00FC641D">
      <w:pPr>
        <w:pStyle w:val="af7"/>
        <w:keepNext/>
        <w:keepLines/>
        <w:numPr>
          <w:ilvl w:val="0"/>
          <w:numId w:val="4"/>
        </w:numPr>
        <w:spacing w:before="260" w:after="260" w:line="360" w:lineRule="auto"/>
        <w:ind w:firstLineChars="0"/>
        <w:outlineLvl w:val="1"/>
        <w:rPr>
          <w:rFonts w:ascii="Calibri Light" w:hAnsi="Calibri Light"/>
          <w:b/>
          <w:bCs/>
          <w:vanish/>
          <w:sz w:val="24"/>
        </w:rPr>
      </w:pPr>
    </w:p>
    <w:p w:rsidR="00FC641D" w:rsidRDefault="00FC641D">
      <w:pPr>
        <w:pStyle w:val="af7"/>
        <w:keepNext/>
        <w:keepLines/>
        <w:numPr>
          <w:ilvl w:val="0"/>
          <w:numId w:val="4"/>
        </w:numPr>
        <w:spacing w:before="260" w:after="260" w:line="360" w:lineRule="auto"/>
        <w:ind w:firstLineChars="0"/>
        <w:outlineLvl w:val="1"/>
        <w:rPr>
          <w:rFonts w:ascii="Calibri Light" w:hAnsi="Calibri Light"/>
          <w:b/>
          <w:bCs/>
          <w:vanish/>
          <w:sz w:val="24"/>
        </w:rPr>
      </w:pPr>
    </w:p>
    <w:p w:rsidR="00FC641D" w:rsidRDefault="00302351">
      <w:pPr>
        <w:pStyle w:val="61"/>
      </w:pPr>
      <w:bookmarkStart w:id="30" w:name="_Toc26135136"/>
      <w:bookmarkEnd w:id="24"/>
      <w:r>
        <w:rPr>
          <w:rFonts w:hint="eastAsia"/>
        </w:rPr>
        <w:t>一、磋商程序及说明</w:t>
      </w:r>
      <w:bookmarkEnd w:id="30"/>
    </w:p>
    <w:p w:rsidR="00FC641D" w:rsidRDefault="00302351">
      <w:pPr>
        <w:adjustRightInd w:val="0"/>
        <w:snapToGrid w:val="0"/>
        <w:spacing w:line="336" w:lineRule="auto"/>
        <w:ind w:firstLineChars="200" w:firstLine="480"/>
        <w:rPr>
          <w:rFonts w:ascii="宋体"/>
          <w:sz w:val="24"/>
        </w:rPr>
      </w:pPr>
      <w:r>
        <w:rPr>
          <w:rFonts w:ascii="宋体" w:hAnsi="宋体" w:hint="eastAsia"/>
          <w:sz w:val="24"/>
        </w:rPr>
        <w:t>（一）磋商的准备</w:t>
      </w:r>
    </w:p>
    <w:p w:rsidR="00FC641D" w:rsidRDefault="00302351">
      <w:pPr>
        <w:adjustRightInd w:val="0"/>
        <w:snapToGrid w:val="0"/>
        <w:spacing w:line="336" w:lineRule="auto"/>
        <w:ind w:firstLineChars="200" w:firstLine="480"/>
        <w:rPr>
          <w:rFonts w:ascii="宋体"/>
          <w:sz w:val="24"/>
        </w:rPr>
      </w:pPr>
      <w:r>
        <w:rPr>
          <w:rFonts w:ascii="宋体" w:hAnsi="宋体"/>
          <w:sz w:val="24"/>
        </w:rPr>
        <w:t>1</w:t>
      </w:r>
      <w:r>
        <w:rPr>
          <w:rFonts w:ascii="宋体" w:hAnsi="宋体" w:hint="eastAsia"/>
          <w:sz w:val="24"/>
        </w:rPr>
        <w:t>．采购人将视报名企业需求决定是否举行答疑会。</w:t>
      </w:r>
    </w:p>
    <w:p w:rsidR="00FC641D" w:rsidRDefault="00302351">
      <w:pPr>
        <w:adjustRightInd w:val="0"/>
        <w:snapToGrid w:val="0"/>
        <w:spacing w:line="336" w:lineRule="auto"/>
        <w:ind w:firstLineChars="200" w:firstLine="480"/>
        <w:rPr>
          <w:rFonts w:ascii="宋体"/>
          <w:sz w:val="24"/>
        </w:rPr>
      </w:pPr>
      <w:r>
        <w:rPr>
          <w:rFonts w:ascii="宋体" w:hAnsi="宋体"/>
          <w:sz w:val="24"/>
        </w:rPr>
        <w:t>2</w:t>
      </w:r>
      <w:r>
        <w:rPr>
          <w:rFonts w:ascii="宋体" w:hAnsi="宋体" w:hint="eastAsia"/>
          <w:sz w:val="24"/>
        </w:rPr>
        <w:t>．磋商前，采购人向磋商小组成员宣布磋商纪律和磋商工作规则，并遵照执行。磋商小组成员签署《评审人员承诺书》。磋商小组成员对与自己有利害关系的磋商项目应当主动提出回避。</w:t>
      </w:r>
    </w:p>
    <w:p w:rsidR="00FC641D" w:rsidRDefault="00302351">
      <w:pPr>
        <w:adjustRightInd w:val="0"/>
        <w:snapToGrid w:val="0"/>
        <w:spacing w:line="336" w:lineRule="auto"/>
        <w:ind w:firstLineChars="200" w:firstLine="480"/>
        <w:rPr>
          <w:rFonts w:ascii="宋体"/>
          <w:sz w:val="24"/>
        </w:rPr>
      </w:pPr>
      <w:r>
        <w:rPr>
          <w:rFonts w:ascii="宋体" w:hAnsi="宋体" w:hint="eastAsia"/>
          <w:sz w:val="24"/>
        </w:rPr>
        <w:t>（二）磋商程序</w:t>
      </w:r>
    </w:p>
    <w:p w:rsidR="00FC641D" w:rsidRDefault="00302351">
      <w:pPr>
        <w:adjustRightInd w:val="0"/>
        <w:snapToGrid w:val="0"/>
        <w:spacing w:line="336" w:lineRule="auto"/>
        <w:ind w:firstLineChars="200" w:firstLine="480"/>
        <w:rPr>
          <w:rFonts w:ascii="宋体"/>
          <w:sz w:val="24"/>
        </w:rPr>
      </w:pPr>
      <w:r>
        <w:rPr>
          <w:rFonts w:ascii="宋体" w:hAnsi="宋体"/>
          <w:sz w:val="24"/>
        </w:rPr>
        <w:t>1</w:t>
      </w:r>
      <w:r>
        <w:rPr>
          <w:rFonts w:ascii="宋体" w:hAnsi="宋体" w:hint="eastAsia"/>
          <w:sz w:val="24"/>
        </w:rPr>
        <w:t>．磋商小组所有成员集中评审响应文件，给予所有参加磋商的报价人平等的磋商机会。</w:t>
      </w:r>
    </w:p>
    <w:p w:rsidR="00FC641D" w:rsidRDefault="00302351">
      <w:pPr>
        <w:adjustRightInd w:val="0"/>
        <w:snapToGrid w:val="0"/>
        <w:spacing w:line="336" w:lineRule="auto"/>
        <w:ind w:firstLineChars="200" w:firstLine="480"/>
        <w:rPr>
          <w:rFonts w:ascii="宋体"/>
          <w:sz w:val="24"/>
        </w:rPr>
      </w:pPr>
      <w:r>
        <w:rPr>
          <w:rFonts w:ascii="宋体" w:hAnsi="宋体" w:hint="eastAsia"/>
          <w:sz w:val="24"/>
        </w:rPr>
        <w:t>（三）其它须知事项</w:t>
      </w:r>
    </w:p>
    <w:p w:rsidR="00FC641D" w:rsidRDefault="00302351">
      <w:pPr>
        <w:adjustRightInd w:val="0"/>
        <w:snapToGrid w:val="0"/>
        <w:spacing w:line="336" w:lineRule="auto"/>
        <w:ind w:firstLineChars="200" w:firstLine="480"/>
        <w:rPr>
          <w:rFonts w:ascii="宋体"/>
          <w:sz w:val="24"/>
        </w:rPr>
      </w:pPr>
      <w:r>
        <w:rPr>
          <w:rFonts w:ascii="宋体" w:hAnsi="宋体"/>
          <w:sz w:val="24"/>
        </w:rPr>
        <w:t>1</w:t>
      </w:r>
      <w:r>
        <w:rPr>
          <w:rFonts w:ascii="宋体" w:hAnsi="宋体" w:hint="eastAsia"/>
          <w:sz w:val="24"/>
        </w:rPr>
        <w:t>．竞争性磋商文件和响应文件的澄清或修正</w:t>
      </w:r>
    </w:p>
    <w:p w:rsidR="00FC641D" w:rsidRDefault="00302351">
      <w:pPr>
        <w:adjustRightInd w:val="0"/>
        <w:snapToGrid w:val="0"/>
        <w:spacing w:line="336" w:lineRule="auto"/>
        <w:ind w:firstLineChars="200" w:firstLine="480"/>
        <w:rPr>
          <w:rFonts w:ascii="宋体"/>
          <w:sz w:val="24"/>
        </w:rPr>
      </w:pPr>
      <w:r>
        <w:rPr>
          <w:rFonts w:ascii="宋体" w:hAnsi="宋体" w:hint="eastAsia"/>
          <w:sz w:val="24"/>
        </w:rPr>
        <w:t>在磋商过程中，磋商小组可以根据磋商文件和磋商情况实质性变动采购需求中的技术、服务要求以及合同草案条款，但不得变动磋商文件中的其他内容。实质性变动的内容，须经采购人代表确认。对磋商文件做出的实质性变动是磋商文件的有效组成部分，磋商小组应当及时以书面形式同时通知所有参加磋商的供应商。</w:t>
      </w:r>
    </w:p>
    <w:p w:rsidR="00FC641D" w:rsidRDefault="00302351">
      <w:pPr>
        <w:adjustRightInd w:val="0"/>
        <w:snapToGrid w:val="0"/>
        <w:spacing w:line="336" w:lineRule="auto"/>
        <w:ind w:firstLineChars="200" w:firstLine="480"/>
        <w:rPr>
          <w:rFonts w:ascii="宋体"/>
          <w:sz w:val="24"/>
        </w:rPr>
      </w:pPr>
      <w:r>
        <w:rPr>
          <w:rFonts w:ascii="宋体" w:hAnsi="宋体" w:hint="eastAsia"/>
          <w:sz w:val="24"/>
        </w:rPr>
        <w:t>磋商小组在对响应文件的有效性、完整性和响应程度进行审查时，可以书面形式要求供应商对响应文件中含义不明确、同类问题表述不一致或者有明显文字和计算错误的内容等做出必要的澄清、说明或者更正。供应商的澄清、说明或者更正不得超出响应文件的范围或者改变响应文件的实质性内容。报价人的澄清、说明或者更正应当由法定代表人或其授权代表签字或者加盖公章。</w:t>
      </w:r>
    </w:p>
    <w:p w:rsidR="00FC641D" w:rsidRDefault="00302351">
      <w:pPr>
        <w:adjustRightInd w:val="0"/>
        <w:snapToGrid w:val="0"/>
        <w:spacing w:line="336" w:lineRule="auto"/>
        <w:ind w:firstLineChars="200" w:firstLine="480"/>
        <w:rPr>
          <w:rFonts w:ascii="宋体"/>
          <w:sz w:val="24"/>
        </w:rPr>
      </w:pPr>
      <w:r>
        <w:rPr>
          <w:rFonts w:ascii="宋体" w:hAnsi="宋体"/>
          <w:sz w:val="24"/>
        </w:rPr>
        <w:t>2</w:t>
      </w:r>
      <w:r>
        <w:rPr>
          <w:rFonts w:ascii="宋体" w:hAnsi="宋体" w:hint="eastAsia"/>
          <w:sz w:val="24"/>
        </w:rPr>
        <w:t>．磋商活动中，应当给予每个实质性响应供应商进行磋商和报价相同的机会；磋商双方不得透露与磋商有关的其他报价人的技术资料、价格和其他任何信息。对实质性响应报价人需要澄清或修正响应文件提供</w:t>
      </w:r>
      <w:r w:rsidR="00D72628">
        <w:rPr>
          <w:rFonts w:ascii="宋体" w:hAnsi="宋体" w:hint="eastAsia"/>
          <w:sz w:val="24"/>
        </w:rPr>
        <w:t>符合</w:t>
      </w:r>
      <w:r>
        <w:rPr>
          <w:rFonts w:ascii="宋体" w:hAnsi="宋体" w:hint="eastAsia"/>
          <w:sz w:val="24"/>
        </w:rPr>
        <w:t>规定</w:t>
      </w:r>
      <w:r w:rsidR="00D72628">
        <w:rPr>
          <w:rFonts w:ascii="宋体" w:hAnsi="宋体" w:hint="eastAsia"/>
          <w:sz w:val="24"/>
        </w:rPr>
        <w:t>的</w:t>
      </w:r>
      <w:r>
        <w:rPr>
          <w:rFonts w:ascii="宋体" w:hAnsi="宋体" w:hint="eastAsia"/>
          <w:sz w:val="24"/>
        </w:rPr>
        <w:t>较充分时间，澄清或修正响应文件逾时不交的，可视同报价人放弃磋商。</w:t>
      </w:r>
    </w:p>
    <w:p w:rsidR="00FC641D" w:rsidRDefault="00302351">
      <w:pPr>
        <w:pStyle w:val="61"/>
      </w:pPr>
      <w:bookmarkStart w:id="31" w:name="_Toc26135137"/>
      <w:r>
        <w:rPr>
          <w:rFonts w:hint="eastAsia"/>
        </w:rPr>
        <w:t>二、评审方法及标准</w:t>
      </w:r>
      <w:bookmarkEnd w:id="31"/>
    </w:p>
    <w:p w:rsidR="00FC641D" w:rsidRDefault="00302351">
      <w:pPr>
        <w:spacing w:line="360" w:lineRule="auto"/>
        <w:ind w:firstLineChars="196" w:firstLine="472"/>
        <w:rPr>
          <w:b/>
          <w:sz w:val="24"/>
        </w:rPr>
      </w:pPr>
      <w:r>
        <w:rPr>
          <w:rFonts w:hint="eastAsia"/>
          <w:b/>
          <w:sz w:val="24"/>
        </w:rPr>
        <w:t>（一）评审总则</w:t>
      </w:r>
    </w:p>
    <w:p w:rsidR="00FC641D" w:rsidRDefault="00302351">
      <w:pPr>
        <w:adjustRightInd w:val="0"/>
        <w:snapToGrid w:val="0"/>
        <w:spacing w:line="336" w:lineRule="auto"/>
        <w:ind w:firstLineChars="200" w:firstLine="480"/>
        <w:rPr>
          <w:rFonts w:ascii="宋体"/>
          <w:sz w:val="24"/>
        </w:rPr>
      </w:pPr>
      <w:r>
        <w:rPr>
          <w:rFonts w:ascii="宋体" w:hAnsi="宋体" w:hint="eastAsia"/>
          <w:sz w:val="24"/>
        </w:rPr>
        <w:t>第一条本项目依据《中华人民共和国政府采购法》、《政府采购竞争性磋商采购方式管理暂行办法》及相应法规、文件，本着公开、公正、公平、科学合理、反不正当竞争的原则，制定评审方法及标准。</w:t>
      </w:r>
    </w:p>
    <w:p w:rsidR="00FC641D" w:rsidRDefault="00302351">
      <w:pPr>
        <w:adjustRightInd w:val="0"/>
        <w:snapToGrid w:val="0"/>
        <w:spacing w:line="336" w:lineRule="auto"/>
        <w:ind w:firstLineChars="200" w:firstLine="480"/>
        <w:rPr>
          <w:rFonts w:ascii="宋体"/>
          <w:sz w:val="24"/>
        </w:rPr>
      </w:pPr>
      <w:r>
        <w:rPr>
          <w:rFonts w:ascii="宋体" w:hAnsi="宋体" w:hint="eastAsia"/>
          <w:sz w:val="24"/>
        </w:rPr>
        <w:lastRenderedPageBreak/>
        <w:t>第二条评审工作由评审专家和采购人代表组成的磋商小组承担。磋商小组由采购人代表和有关专家共三人以上的单数组成，其中，专家的人数不少于成员总数的三分之二，采购人代表不得以评审专家身份参加评审。</w:t>
      </w:r>
    </w:p>
    <w:p w:rsidR="00FC641D" w:rsidRDefault="00302351">
      <w:pPr>
        <w:adjustRightInd w:val="0"/>
        <w:snapToGrid w:val="0"/>
        <w:spacing w:line="336" w:lineRule="auto"/>
        <w:ind w:firstLineChars="200" w:firstLine="480"/>
        <w:rPr>
          <w:rFonts w:ascii="宋体"/>
          <w:sz w:val="24"/>
        </w:rPr>
      </w:pPr>
      <w:r>
        <w:rPr>
          <w:rFonts w:ascii="宋体" w:hAnsi="宋体" w:hint="eastAsia"/>
          <w:sz w:val="24"/>
        </w:rPr>
        <w:t>第三条磋商小组成员应当按照客观、公正、审慎的原则，根据磋商文件规定的评审程序、评审方法和评审标准进行独立评审。</w:t>
      </w:r>
    </w:p>
    <w:p w:rsidR="00FC641D" w:rsidRDefault="00302351">
      <w:pPr>
        <w:adjustRightInd w:val="0"/>
        <w:snapToGrid w:val="0"/>
        <w:spacing w:line="336" w:lineRule="auto"/>
        <w:ind w:firstLineChars="200" w:firstLine="480"/>
        <w:rPr>
          <w:rFonts w:ascii="宋体"/>
          <w:sz w:val="24"/>
        </w:rPr>
      </w:pPr>
      <w:r>
        <w:rPr>
          <w:rFonts w:ascii="宋体" w:hAnsi="宋体" w:hint="eastAsia"/>
          <w:sz w:val="24"/>
        </w:rPr>
        <w:t>第四条磋商小组将综合分析报价人的各项指标，而不以单项指标的优劣评选。</w:t>
      </w:r>
    </w:p>
    <w:p w:rsidR="00FC641D" w:rsidRDefault="00302351">
      <w:pPr>
        <w:adjustRightInd w:val="0"/>
        <w:snapToGrid w:val="0"/>
        <w:spacing w:line="336" w:lineRule="auto"/>
        <w:ind w:firstLineChars="200" w:firstLine="482"/>
        <w:rPr>
          <w:rFonts w:ascii="宋体"/>
          <w:b/>
          <w:sz w:val="24"/>
        </w:rPr>
      </w:pPr>
      <w:bookmarkStart w:id="32" w:name="_Toc326336888"/>
      <w:bookmarkStart w:id="33" w:name="_Toc360545786"/>
      <w:r>
        <w:rPr>
          <w:rFonts w:ascii="宋体" w:hAnsi="宋体" w:hint="eastAsia"/>
          <w:b/>
          <w:sz w:val="24"/>
        </w:rPr>
        <w:t>（二）评审办法</w:t>
      </w:r>
      <w:bookmarkEnd w:id="32"/>
      <w:bookmarkEnd w:id="33"/>
    </w:p>
    <w:p w:rsidR="00FC641D" w:rsidRDefault="00302351">
      <w:pPr>
        <w:adjustRightInd w:val="0"/>
        <w:snapToGrid w:val="0"/>
        <w:spacing w:line="336" w:lineRule="auto"/>
        <w:ind w:firstLineChars="200" w:firstLine="480"/>
        <w:rPr>
          <w:rFonts w:ascii="宋体"/>
          <w:sz w:val="24"/>
        </w:rPr>
      </w:pPr>
      <w:r>
        <w:rPr>
          <w:rFonts w:ascii="宋体" w:hAnsi="宋体"/>
          <w:sz w:val="24"/>
        </w:rPr>
        <w:t>1</w:t>
      </w:r>
      <w:r>
        <w:rPr>
          <w:rFonts w:ascii="宋体" w:hAnsi="宋体" w:hint="eastAsia"/>
          <w:sz w:val="24"/>
        </w:rPr>
        <w:t>．本项目采用百分制综合评分法进行评审，即在最大限度地满足竞争性磋商文件实质性要求前提下，按照竞争性磋商文件中规定的各项因素进行综合评审后，以评审得分最高的报价人作为成交供应商的评审办法。</w:t>
      </w:r>
    </w:p>
    <w:p w:rsidR="00FC641D" w:rsidRDefault="00302351">
      <w:pPr>
        <w:adjustRightInd w:val="0"/>
        <w:snapToGrid w:val="0"/>
        <w:spacing w:line="336" w:lineRule="auto"/>
        <w:ind w:firstLineChars="200" w:firstLine="480"/>
        <w:rPr>
          <w:rFonts w:ascii="宋体"/>
          <w:sz w:val="24"/>
        </w:rPr>
      </w:pPr>
      <w:r>
        <w:rPr>
          <w:rFonts w:ascii="宋体" w:hAnsi="宋体"/>
          <w:sz w:val="24"/>
        </w:rPr>
        <w:t>2</w:t>
      </w:r>
      <w:r>
        <w:rPr>
          <w:rFonts w:ascii="宋体" w:hAnsi="宋体" w:hint="eastAsia"/>
          <w:sz w:val="24"/>
        </w:rPr>
        <w:t>．本次评审分为商务、技术和价格三部分，评审因素及分值如下：</w:t>
      </w:r>
    </w:p>
    <w:p w:rsidR="00FC641D" w:rsidRDefault="00302351">
      <w:pPr>
        <w:adjustRightInd w:val="0"/>
        <w:snapToGrid w:val="0"/>
        <w:spacing w:line="336" w:lineRule="auto"/>
        <w:ind w:firstLineChars="200" w:firstLine="480"/>
        <w:rPr>
          <w:rFonts w:ascii="宋体"/>
          <w:sz w:val="24"/>
        </w:rPr>
      </w:pPr>
      <w:r>
        <w:rPr>
          <w:rFonts w:ascii="宋体" w:hAnsi="宋体" w:hint="eastAsia"/>
          <w:sz w:val="24"/>
        </w:rPr>
        <w:t>具体分值分配如下：</w:t>
      </w:r>
      <w:bookmarkStart w:id="34" w:name="_Toc115756053"/>
    </w:p>
    <w:p w:rsidR="00FC641D" w:rsidRDefault="00302351">
      <w:pPr>
        <w:jc w:val="center"/>
        <w:rPr>
          <w:rFonts w:ascii="宋体" w:hAnsi="宋体"/>
          <w:b/>
          <w:sz w:val="28"/>
          <w:szCs w:val="28"/>
        </w:rPr>
      </w:pPr>
      <w:r>
        <w:rPr>
          <w:rFonts w:ascii="宋体" w:hAnsi="宋体" w:hint="eastAsia"/>
          <w:b/>
          <w:sz w:val="28"/>
          <w:szCs w:val="28"/>
        </w:rPr>
        <w:t>评分标准</w:t>
      </w:r>
    </w:p>
    <w:tbl>
      <w:tblPr>
        <w:tblStyle w:val="af0"/>
        <w:tblW w:w="8727" w:type="dxa"/>
        <w:tblInd w:w="81" w:type="dxa"/>
        <w:tblLook w:val="04A0" w:firstRow="1" w:lastRow="0" w:firstColumn="1" w:lastColumn="0" w:noHBand="0" w:noVBand="1"/>
      </w:tblPr>
      <w:tblGrid>
        <w:gridCol w:w="1728"/>
        <w:gridCol w:w="5103"/>
        <w:gridCol w:w="851"/>
        <w:gridCol w:w="1045"/>
      </w:tblGrid>
      <w:tr w:rsidR="007F6133" w:rsidTr="007F6133">
        <w:trPr>
          <w:trHeight w:val="755"/>
        </w:trPr>
        <w:tc>
          <w:tcPr>
            <w:tcW w:w="1728" w:type="dxa"/>
            <w:vAlign w:val="center"/>
          </w:tcPr>
          <w:p w:rsidR="007F6133" w:rsidRPr="0011365A" w:rsidRDefault="007F6133" w:rsidP="007F6133">
            <w:pPr>
              <w:spacing w:line="320" w:lineRule="exact"/>
              <w:jc w:val="center"/>
              <w:rPr>
                <w:rFonts w:eastAsia="黑体"/>
                <w:sz w:val="24"/>
              </w:rPr>
            </w:pPr>
            <w:r w:rsidRPr="00867679">
              <w:rPr>
                <w:rFonts w:eastAsia="黑体"/>
                <w:sz w:val="24"/>
              </w:rPr>
              <w:t>单位</w:t>
            </w:r>
            <w:r>
              <w:rPr>
                <w:rFonts w:eastAsia="黑体" w:hint="eastAsia"/>
                <w:sz w:val="24"/>
              </w:rPr>
              <w:t>名称</w:t>
            </w:r>
          </w:p>
        </w:tc>
        <w:tc>
          <w:tcPr>
            <w:tcW w:w="6999" w:type="dxa"/>
            <w:gridSpan w:val="3"/>
            <w:vAlign w:val="center"/>
          </w:tcPr>
          <w:p w:rsidR="007F6133" w:rsidRPr="0011365A" w:rsidRDefault="007F6133" w:rsidP="007F6133">
            <w:pPr>
              <w:spacing w:line="320" w:lineRule="exact"/>
              <w:jc w:val="left"/>
              <w:rPr>
                <w:rFonts w:eastAsia="黑体"/>
                <w:sz w:val="24"/>
              </w:rPr>
            </w:pPr>
          </w:p>
        </w:tc>
      </w:tr>
      <w:tr w:rsidR="007F6133" w:rsidTr="007F6133">
        <w:trPr>
          <w:trHeight w:val="399"/>
        </w:trPr>
        <w:tc>
          <w:tcPr>
            <w:tcW w:w="1728" w:type="dxa"/>
            <w:vAlign w:val="center"/>
          </w:tcPr>
          <w:p w:rsidR="007F6133" w:rsidRPr="0011365A" w:rsidRDefault="007F6133" w:rsidP="007F6133">
            <w:pPr>
              <w:spacing w:line="320" w:lineRule="exact"/>
              <w:jc w:val="center"/>
              <w:rPr>
                <w:rFonts w:eastAsia="黑体"/>
                <w:sz w:val="24"/>
              </w:rPr>
            </w:pPr>
            <w:r w:rsidRPr="0011365A">
              <w:rPr>
                <w:rFonts w:eastAsia="黑体" w:hint="eastAsia"/>
                <w:sz w:val="24"/>
              </w:rPr>
              <w:t>评估</w:t>
            </w:r>
            <w:r w:rsidRPr="0011365A">
              <w:rPr>
                <w:rFonts w:eastAsia="黑体"/>
                <w:sz w:val="24"/>
              </w:rPr>
              <w:t>内容</w:t>
            </w:r>
          </w:p>
        </w:tc>
        <w:tc>
          <w:tcPr>
            <w:tcW w:w="5103" w:type="dxa"/>
            <w:vAlign w:val="center"/>
          </w:tcPr>
          <w:p w:rsidR="007F6133" w:rsidRPr="0011365A" w:rsidRDefault="007F6133" w:rsidP="007F6133">
            <w:pPr>
              <w:spacing w:line="320" w:lineRule="exact"/>
              <w:jc w:val="center"/>
              <w:rPr>
                <w:rFonts w:eastAsia="黑体"/>
                <w:sz w:val="24"/>
              </w:rPr>
            </w:pPr>
            <w:r w:rsidRPr="0011365A">
              <w:rPr>
                <w:rFonts w:eastAsia="黑体"/>
                <w:sz w:val="24"/>
              </w:rPr>
              <w:t>评估依据</w:t>
            </w:r>
          </w:p>
        </w:tc>
        <w:tc>
          <w:tcPr>
            <w:tcW w:w="851" w:type="dxa"/>
            <w:vAlign w:val="center"/>
          </w:tcPr>
          <w:p w:rsidR="007F6133" w:rsidRPr="0011365A" w:rsidRDefault="007F6133" w:rsidP="007F6133">
            <w:pPr>
              <w:spacing w:line="320" w:lineRule="exact"/>
              <w:jc w:val="center"/>
              <w:rPr>
                <w:rFonts w:eastAsia="黑体"/>
                <w:sz w:val="24"/>
              </w:rPr>
            </w:pPr>
            <w:r w:rsidRPr="0011365A">
              <w:rPr>
                <w:rFonts w:eastAsia="黑体"/>
                <w:sz w:val="24"/>
              </w:rPr>
              <w:t>分值</w:t>
            </w:r>
          </w:p>
        </w:tc>
        <w:tc>
          <w:tcPr>
            <w:tcW w:w="1045" w:type="dxa"/>
            <w:vAlign w:val="center"/>
          </w:tcPr>
          <w:p w:rsidR="007F6133" w:rsidRPr="0011365A" w:rsidRDefault="007F6133" w:rsidP="007F6133">
            <w:pPr>
              <w:spacing w:line="320" w:lineRule="exact"/>
              <w:jc w:val="center"/>
              <w:rPr>
                <w:rFonts w:eastAsia="黑体"/>
                <w:sz w:val="24"/>
              </w:rPr>
            </w:pPr>
            <w:r w:rsidRPr="0011365A">
              <w:rPr>
                <w:rFonts w:eastAsia="黑体" w:hint="eastAsia"/>
                <w:sz w:val="24"/>
              </w:rPr>
              <w:t>评分</w:t>
            </w:r>
          </w:p>
        </w:tc>
      </w:tr>
      <w:tr w:rsidR="007F6133" w:rsidTr="007F6133">
        <w:trPr>
          <w:trHeight w:val="1114"/>
        </w:trPr>
        <w:tc>
          <w:tcPr>
            <w:tcW w:w="1728" w:type="dxa"/>
            <w:vAlign w:val="center"/>
          </w:tcPr>
          <w:p w:rsidR="007F6133" w:rsidRPr="00634B37" w:rsidRDefault="007F6133" w:rsidP="007F6133">
            <w:pPr>
              <w:jc w:val="center"/>
              <w:rPr>
                <w:rFonts w:eastAsia="黑体"/>
                <w:sz w:val="24"/>
              </w:rPr>
            </w:pPr>
            <w:r w:rsidRPr="00634B37">
              <w:rPr>
                <w:rFonts w:eastAsia="黑体" w:hint="eastAsia"/>
                <w:sz w:val="24"/>
              </w:rPr>
              <w:t>单位资质</w:t>
            </w:r>
          </w:p>
        </w:tc>
        <w:tc>
          <w:tcPr>
            <w:tcW w:w="5103" w:type="dxa"/>
            <w:vAlign w:val="center"/>
          </w:tcPr>
          <w:p w:rsidR="007F6133" w:rsidRPr="00C106DF" w:rsidRDefault="007F6133" w:rsidP="007F6133">
            <w:r w:rsidRPr="00C106DF">
              <w:rPr>
                <w:rFonts w:hint="eastAsia"/>
              </w:rPr>
              <w:t>热心公益事业，有良好的社会责任感和使命感，愿意为青少年科学教育提供帮助，有能力提供本项目中所采购服务，具有良好的财务状况和商业信誉，能独立承担民事法律责任的独立法人。</w:t>
            </w:r>
          </w:p>
        </w:tc>
        <w:tc>
          <w:tcPr>
            <w:tcW w:w="851" w:type="dxa"/>
            <w:vAlign w:val="center"/>
          </w:tcPr>
          <w:p w:rsidR="007F6133" w:rsidRPr="00634B37" w:rsidRDefault="007F6133" w:rsidP="007F6133">
            <w:pPr>
              <w:jc w:val="center"/>
              <w:rPr>
                <w:rFonts w:eastAsia="黑体"/>
                <w:sz w:val="24"/>
              </w:rPr>
            </w:pPr>
            <w:r>
              <w:rPr>
                <w:rFonts w:eastAsia="黑体" w:hint="eastAsia"/>
                <w:sz w:val="24"/>
              </w:rPr>
              <w:t>20</w:t>
            </w:r>
          </w:p>
        </w:tc>
        <w:tc>
          <w:tcPr>
            <w:tcW w:w="1045" w:type="dxa"/>
            <w:vAlign w:val="center"/>
          </w:tcPr>
          <w:p w:rsidR="007F6133" w:rsidRPr="00634B37" w:rsidRDefault="007F6133" w:rsidP="007F6133">
            <w:pPr>
              <w:jc w:val="center"/>
              <w:rPr>
                <w:rFonts w:eastAsia="黑体"/>
                <w:sz w:val="24"/>
              </w:rPr>
            </w:pPr>
          </w:p>
        </w:tc>
      </w:tr>
      <w:tr w:rsidR="007F6133" w:rsidTr="007F6133">
        <w:trPr>
          <w:trHeight w:val="780"/>
        </w:trPr>
        <w:tc>
          <w:tcPr>
            <w:tcW w:w="1728" w:type="dxa"/>
            <w:vAlign w:val="center"/>
          </w:tcPr>
          <w:p w:rsidR="007F6133" w:rsidRPr="00634B37" w:rsidRDefault="007F6133" w:rsidP="007F6133">
            <w:pPr>
              <w:jc w:val="center"/>
              <w:rPr>
                <w:rFonts w:eastAsia="黑体"/>
                <w:sz w:val="24"/>
              </w:rPr>
            </w:pPr>
            <w:r>
              <w:rPr>
                <w:rFonts w:eastAsia="黑体" w:hint="eastAsia"/>
                <w:sz w:val="24"/>
              </w:rPr>
              <w:t>类似经验</w:t>
            </w:r>
          </w:p>
        </w:tc>
        <w:tc>
          <w:tcPr>
            <w:tcW w:w="5103" w:type="dxa"/>
            <w:vAlign w:val="center"/>
          </w:tcPr>
          <w:p w:rsidR="007F6133" w:rsidRPr="00C106DF" w:rsidRDefault="007F6133" w:rsidP="007F6133">
            <w:r w:rsidRPr="00C106DF">
              <w:rPr>
                <w:rFonts w:hint="eastAsia"/>
              </w:rPr>
              <w:t>团队有组织开展线上和线下教育培训的经验，有独立设计制作教学视频的经验，有成熟案例展示。</w:t>
            </w:r>
          </w:p>
        </w:tc>
        <w:tc>
          <w:tcPr>
            <w:tcW w:w="851" w:type="dxa"/>
            <w:vAlign w:val="center"/>
          </w:tcPr>
          <w:p w:rsidR="007F6133" w:rsidRPr="00634B37" w:rsidRDefault="007F6133" w:rsidP="007F6133">
            <w:pPr>
              <w:jc w:val="center"/>
              <w:rPr>
                <w:rFonts w:eastAsia="黑体"/>
                <w:sz w:val="24"/>
              </w:rPr>
            </w:pPr>
            <w:r>
              <w:rPr>
                <w:rFonts w:eastAsia="黑体" w:hint="eastAsia"/>
                <w:sz w:val="24"/>
              </w:rPr>
              <w:t>20</w:t>
            </w:r>
          </w:p>
        </w:tc>
        <w:tc>
          <w:tcPr>
            <w:tcW w:w="1045" w:type="dxa"/>
            <w:vAlign w:val="center"/>
          </w:tcPr>
          <w:p w:rsidR="007F6133" w:rsidRPr="00634B37" w:rsidRDefault="007F6133" w:rsidP="007F6133">
            <w:pPr>
              <w:jc w:val="center"/>
              <w:rPr>
                <w:rFonts w:eastAsia="黑体"/>
                <w:sz w:val="24"/>
              </w:rPr>
            </w:pPr>
          </w:p>
        </w:tc>
      </w:tr>
      <w:tr w:rsidR="007F6133" w:rsidTr="007F6133">
        <w:trPr>
          <w:trHeight w:val="2125"/>
        </w:trPr>
        <w:tc>
          <w:tcPr>
            <w:tcW w:w="1728" w:type="dxa"/>
            <w:vAlign w:val="center"/>
          </w:tcPr>
          <w:p w:rsidR="007F6133" w:rsidRPr="00634B37" w:rsidRDefault="007F6133" w:rsidP="007F6133">
            <w:pPr>
              <w:jc w:val="center"/>
              <w:rPr>
                <w:rFonts w:eastAsia="黑体"/>
                <w:sz w:val="24"/>
              </w:rPr>
            </w:pPr>
            <w:r>
              <w:rPr>
                <w:rFonts w:eastAsia="黑体" w:hint="eastAsia"/>
                <w:sz w:val="24"/>
              </w:rPr>
              <w:t>方案及内容</w:t>
            </w:r>
          </w:p>
        </w:tc>
        <w:tc>
          <w:tcPr>
            <w:tcW w:w="5103" w:type="dxa"/>
            <w:vAlign w:val="center"/>
          </w:tcPr>
          <w:p w:rsidR="007F6133" w:rsidRPr="00C106DF" w:rsidRDefault="007F6133" w:rsidP="007F6133">
            <w:r w:rsidRPr="00C106DF">
              <w:rPr>
                <w:rFonts w:hint="eastAsia"/>
              </w:rPr>
              <w:t>1.</w:t>
            </w:r>
            <w:r w:rsidR="001238A1">
              <w:t>.</w:t>
            </w:r>
            <w:r w:rsidR="001238A1">
              <w:t>基于青少年创新实践课程和名师课堂两个板块的内容进行视频制作</w:t>
            </w:r>
            <w:r w:rsidR="001238A1">
              <w:rPr>
                <w:rFonts w:hint="eastAsia"/>
              </w:rPr>
              <w:t>72</w:t>
            </w:r>
            <w:r w:rsidR="001238A1">
              <w:t> </w:t>
            </w:r>
            <w:r w:rsidR="001238A1">
              <w:t>个科学教育选题作品的创作与传播，总时长不少于</w:t>
            </w:r>
            <w:r w:rsidR="001238A1">
              <w:t>720</w:t>
            </w:r>
            <w:r w:rsidR="001238A1">
              <w:t>分钟，包括动漫、情景剧、实拍等形式。</w:t>
            </w:r>
          </w:p>
          <w:p w:rsidR="007F6133" w:rsidRPr="00C106DF" w:rsidRDefault="007F6133" w:rsidP="007F6133">
            <w:r w:rsidRPr="00C106DF">
              <w:rPr>
                <w:rFonts w:hint="eastAsia"/>
              </w:rPr>
              <w:t>2.</w:t>
            </w:r>
            <w:r w:rsidRPr="00C106DF">
              <w:rPr>
                <w:rFonts w:hint="eastAsia"/>
              </w:rPr>
              <w:t>所制作的视频须满足本项目定位、质量、知识产权等各方面要求，符合</w:t>
            </w:r>
            <w:r w:rsidR="00D72628" w:rsidRPr="009D604B">
              <w:rPr>
                <w:rFonts w:hint="eastAsia"/>
              </w:rPr>
              <w:t>采购人</w:t>
            </w:r>
            <w:r w:rsidRPr="00C106DF">
              <w:rPr>
                <w:rFonts w:hint="eastAsia"/>
              </w:rPr>
              <w:t>相关管理规定。</w:t>
            </w:r>
          </w:p>
          <w:p w:rsidR="007F6133" w:rsidRPr="00C106DF" w:rsidRDefault="007F6133" w:rsidP="007F6133">
            <w:r w:rsidRPr="00C106DF">
              <w:rPr>
                <w:rFonts w:hint="eastAsia"/>
              </w:rPr>
              <w:t>3.</w:t>
            </w:r>
            <w:r w:rsidRPr="00C106DF">
              <w:rPr>
                <w:rFonts w:hint="eastAsia"/>
              </w:rPr>
              <w:t>视频要求科学性、知识性、趣味性和艺术性统一，具有较强的可视性，提供的服务方案应能全面适应（或超出）</w:t>
            </w:r>
            <w:r w:rsidR="00D72628">
              <w:rPr>
                <w:rFonts w:ascii="宋体" w:hint="eastAsia"/>
                <w:kern w:val="0"/>
                <w:sz w:val="24"/>
              </w:rPr>
              <w:t>采购人</w:t>
            </w:r>
            <w:r w:rsidRPr="00C106DF">
              <w:rPr>
                <w:rFonts w:hint="eastAsia"/>
              </w:rPr>
              <w:t>制定的采购要求。</w:t>
            </w:r>
          </w:p>
        </w:tc>
        <w:tc>
          <w:tcPr>
            <w:tcW w:w="851" w:type="dxa"/>
            <w:vAlign w:val="center"/>
          </w:tcPr>
          <w:p w:rsidR="007F6133" w:rsidRPr="00634B37" w:rsidRDefault="007F6133" w:rsidP="007F6133">
            <w:pPr>
              <w:jc w:val="center"/>
              <w:rPr>
                <w:rFonts w:eastAsia="黑体"/>
                <w:sz w:val="24"/>
              </w:rPr>
            </w:pPr>
            <w:r>
              <w:rPr>
                <w:rFonts w:eastAsia="黑体" w:hint="eastAsia"/>
                <w:sz w:val="24"/>
              </w:rPr>
              <w:t>30</w:t>
            </w:r>
          </w:p>
        </w:tc>
        <w:tc>
          <w:tcPr>
            <w:tcW w:w="1045" w:type="dxa"/>
            <w:vAlign w:val="center"/>
          </w:tcPr>
          <w:p w:rsidR="007F6133" w:rsidRPr="00634B37" w:rsidRDefault="007F6133" w:rsidP="007F6133">
            <w:pPr>
              <w:jc w:val="center"/>
              <w:rPr>
                <w:rFonts w:eastAsia="黑体"/>
                <w:sz w:val="24"/>
              </w:rPr>
            </w:pPr>
          </w:p>
        </w:tc>
      </w:tr>
      <w:tr w:rsidR="007F6133" w:rsidTr="007F6133">
        <w:trPr>
          <w:trHeight w:val="2653"/>
        </w:trPr>
        <w:tc>
          <w:tcPr>
            <w:tcW w:w="1728" w:type="dxa"/>
            <w:vAlign w:val="center"/>
          </w:tcPr>
          <w:p w:rsidR="007F6133" w:rsidRPr="00634B37" w:rsidRDefault="007F6133" w:rsidP="007F6133">
            <w:pPr>
              <w:jc w:val="center"/>
              <w:rPr>
                <w:rFonts w:eastAsia="黑体"/>
                <w:sz w:val="24"/>
              </w:rPr>
            </w:pPr>
            <w:r>
              <w:rPr>
                <w:rFonts w:eastAsia="黑体" w:hint="eastAsia"/>
                <w:sz w:val="24"/>
              </w:rPr>
              <w:lastRenderedPageBreak/>
              <w:t>综合实力</w:t>
            </w:r>
          </w:p>
        </w:tc>
        <w:tc>
          <w:tcPr>
            <w:tcW w:w="5103" w:type="dxa"/>
            <w:vAlign w:val="center"/>
          </w:tcPr>
          <w:p w:rsidR="007F6133" w:rsidRPr="00C106DF" w:rsidRDefault="007F6133" w:rsidP="007F6133">
            <w:r w:rsidRPr="00C106DF">
              <w:rPr>
                <w:rFonts w:hint="eastAsia"/>
              </w:rPr>
              <w:t>1.</w:t>
            </w:r>
            <w:r w:rsidRPr="00C106DF">
              <w:rPr>
                <w:rFonts w:hint="eastAsia"/>
              </w:rPr>
              <w:t>有专业团队负责视频的创意、策划、设计等流程，有科学、合理的科学性把关审核制度和流程，与省内外知名科技社团、高等院校、科研院所建立长期稳定的协作机制，组建专家团队参与策划、制作、审核把关等全过程。</w:t>
            </w:r>
          </w:p>
          <w:p w:rsidR="007F6133" w:rsidRPr="00C106DF" w:rsidRDefault="007F6133" w:rsidP="007F6133">
            <w:r w:rsidRPr="00C106DF">
              <w:rPr>
                <w:rFonts w:hint="eastAsia"/>
              </w:rPr>
              <w:t>2.</w:t>
            </w:r>
            <w:r w:rsidRPr="00C106DF">
              <w:rPr>
                <w:rFonts w:hint="eastAsia"/>
              </w:rPr>
              <w:t>专家团队具有良好的政治素养和思想品德，原则上具备副高以上职称且不少于</w:t>
            </w:r>
            <w:r w:rsidRPr="00C106DF">
              <w:rPr>
                <w:rFonts w:hint="eastAsia"/>
              </w:rPr>
              <w:t>3</w:t>
            </w:r>
            <w:r w:rsidRPr="00C106DF">
              <w:rPr>
                <w:rFonts w:hint="eastAsia"/>
              </w:rPr>
              <w:t>人，在本领域或行业内具有较高学术影响力和认可度；热爱、支持科学传播，在青少年科学教育、科学传播方面有一定实践经验。</w:t>
            </w:r>
          </w:p>
        </w:tc>
        <w:tc>
          <w:tcPr>
            <w:tcW w:w="851" w:type="dxa"/>
            <w:vAlign w:val="center"/>
          </w:tcPr>
          <w:p w:rsidR="007F6133" w:rsidRPr="00634B37" w:rsidRDefault="007F6133" w:rsidP="007F6133">
            <w:pPr>
              <w:jc w:val="center"/>
              <w:rPr>
                <w:rFonts w:eastAsia="黑体"/>
                <w:sz w:val="24"/>
              </w:rPr>
            </w:pPr>
            <w:r>
              <w:rPr>
                <w:rFonts w:eastAsia="黑体" w:hint="eastAsia"/>
                <w:sz w:val="24"/>
              </w:rPr>
              <w:t>20</w:t>
            </w:r>
          </w:p>
        </w:tc>
        <w:tc>
          <w:tcPr>
            <w:tcW w:w="1045" w:type="dxa"/>
            <w:vAlign w:val="center"/>
          </w:tcPr>
          <w:p w:rsidR="007F6133" w:rsidRPr="00634B37" w:rsidRDefault="007F6133" w:rsidP="007F6133">
            <w:pPr>
              <w:jc w:val="center"/>
              <w:rPr>
                <w:rFonts w:eastAsia="黑体"/>
                <w:sz w:val="24"/>
              </w:rPr>
            </w:pPr>
          </w:p>
        </w:tc>
      </w:tr>
      <w:tr w:rsidR="007F6133" w:rsidTr="007F6133">
        <w:trPr>
          <w:trHeight w:val="538"/>
        </w:trPr>
        <w:tc>
          <w:tcPr>
            <w:tcW w:w="1728" w:type="dxa"/>
            <w:vAlign w:val="center"/>
          </w:tcPr>
          <w:p w:rsidR="007F6133" w:rsidRPr="00634B37" w:rsidRDefault="007F6133" w:rsidP="007F6133">
            <w:pPr>
              <w:jc w:val="center"/>
              <w:rPr>
                <w:rFonts w:eastAsia="黑体"/>
                <w:sz w:val="24"/>
              </w:rPr>
            </w:pPr>
            <w:r>
              <w:rPr>
                <w:rFonts w:eastAsia="黑体" w:hint="eastAsia"/>
                <w:sz w:val="24"/>
              </w:rPr>
              <w:t>报价</w:t>
            </w:r>
          </w:p>
        </w:tc>
        <w:tc>
          <w:tcPr>
            <w:tcW w:w="5103" w:type="dxa"/>
            <w:vAlign w:val="center"/>
          </w:tcPr>
          <w:p w:rsidR="007F6133" w:rsidRPr="00C106DF" w:rsidRDefault="007F6133" w:rsidP="007F6133">
            <w:r>
              <w:rPr>
                <w:rFonts w:hint="eastAsia"/>
              </w:rPr>
              <w:t>突出性价比和长期合作</w:t>
            </w:r>
            <w:r w:rsidRPr="00C106DF">
              <w:rPr>
                <w:rFonts w:hint="eastAsia"/>
              </w:rPr>
              <w:t>原则</w:t>
            </w:r>
          </w:p>
        </w:tc>
        <w:tc>
          <w:tcPr>
            <w:tcW w:w="851" w:type="dxa"/>
            <w:vAlign w:val="center"/>
          </w:tcPr>
          <w:p w:rsidR="007F6133" w:rsidRPr="00634B37" w:rsidRDefault="007F6133" w:rsidP="007F6133">
            <w:pPr>
              <w:jc w:val="center"/>
              <w:rPr>
                <w:rFonts w:eastAsia="黑体"/>
                <w:sz w:val="24"/>
              </w:rPr>
            </w:pPr>
            <w:r>
              <w:rPr>
                <w:rFonts w:eastAsia="黑体" w:hint="eastAsia"/>
                <w:sz w:val="24"/>
              </w:rPr>
              <w:t>10</w:t>
            </w:r>
          </w:p>
        </w:tc>
        <w:tc>
          <w:tcPr>
            <w:tcW w:w="1045" w:type="dxa"/>
            <w:vAlign w:val="center"/>
          </w:tcPr>
          <w:p w:rsidR="007F6133" w:rsidRPr="00634B37" w:rsidRDefault="007F6133" w:rsidP="007F6133">
            <w:pPr>
              <w:jc w:val="center"/>
              <w:rPr>
                <w:rFonts w:eastAsia="黑体"/>
                <w:sz w:val="24"/>
              </w:rPr>
            </w:pPr>
          </w:p>
        </w:tc>
      </w:tr>
    </w:tbl>
    <w:p w:rsidR="00FC641D" w:rsidRDefault="00302351">
      <w:pPr>
        <w:pStyle w:val="ae"/>
        <w:rPr>
          <w:color w:val="000000"/>
        </w:rPr>
      </w:pPr>
      <w:bookmarkStart w:id="35" w:name="_Toc26135138"/>
      <w:r>
        <w:rPr>
          <w:rFonts w:hint="eastAsia"/>
          <w:color w:val="000000"/>
        </w:rPr>
        <w:t>第五部分：响应文件格式</w:t>
      </w:r>
      <w:bookmarkEnd w:id="34"/>
      <w:bookmarkEnd w:id="35"/>
    </w:p>
    <w:p w:rsidR="00FC641D" w:rsidRDefault="00302351">
      <w:pPr>
        <w:pStyle w:val="61"/>
        <w:rPr>
          <w:sz w:val="30"/>
        </w:rPr>
      </w:pPr>
      <w:bookmarkStart w:id="36" w:name="_Toc26135139"/>
      <w:r>
        <w:rPr>
          <w:rFonts w:hint="eastAsia"/>
        </w:rPr>
        <w:t>报价人提交文件须知</w:t>
      </w:r>
      <w:bookmarkEnd w:id="36"/>
    </w:p>
    <w:p w:rsidR="00FC641D" w:rsidRDefault="00302351">
      <w:pPr>
        <w:pStyle w:val="50"/>
        <w:ind w:firstLine="480"/>
        <w:rPr>
          <w:rFonts w:ascii="宋体"/>
          <w:color w:val="000000"/>
        </w:rPr>
      </w:pPr>
      <w:r>
        <w:rPr>
          <w:rFonts w:ascii="宋体" w:hAnsi="宋体"/>
          <w:color w:val="000000"/>
        </w:rPr>
        <w:t>1.</w:t>
      </w:r>
      <w:r>
        <w:rPr>
          <w:rFonts w:ascii="宋体" w:hAnsi="宋体" w:hint="eastAsia"/>
          <w:color w:val="000000"/>
        </w:rPr>
        <w:t>报价人应按照以下顺序填写和提交下述规定的全部格式文件，本文件第</w:t>
      </w:r>
      <w:r w:rsidR="00D72628">
        <w:rPr>
          <w:rFonts w:ascii="宋体" w:hAnsi="宋体" w:hint="eastAsia"/>
          <w:color w:val="000000"/>
        </w:rPr>
        <w:t>二部分第三条响应文件</w:t>
      </w:r>
      <w:r>
        <w:rPr>
          <w:rFonts w:ascii="宋体" w:hAnsi="宋体" w:hint="eastAsia"/>
          <w:color w:val="000000"/>
        </w:rPr>
        <w:t>规定提交的其他有关资料未给出格式文件的，由报价人自行设计编写。混乱的编排导致响应文件被误读或查找不到，后果由报价人承担。</w:t>
      </w:r>
    </w:p>
    <w:p w:rsidR="00FC641D" w:rsidRDefault="00302351">
      <w:pPr>
        <w:pStyle w:val="50"/>
        <w:ind w:firstLine="480"/>
        <w:rPr>
          <w:rFonts w:ascii="宋体"/>
          <w:color w:val="000000"/>
        </w:rPr>
      </w:pPr>
      <w:r>
        <w:rPr>
          <w:rFonts w:ascii="宋体" w:hAnsi="宋体"/>
          <w:color w:val="000000"/>
        </w:rPr>
        <w:t>2.</w:t>
      </w:r>
      <w:r>
        <w:rPr>
          <w:rFonts w:ascii="宋体" w:hAnsi="宋体" w:hint="eastAsia"/>
          <w:color w:val="000000"/>
        </w:rPr>
        <w:t>所附表格中要求回答的全部问题和信息都必须正面回答。</w:t>
      </w:r>
    </w:p>
    <w:p w:rsidR="00FC641D" w:rsidRDefault="00302351">
      <w:pPr>
        <w:pStyle w:val="50"/>
        <w:ind w:firstLine="480"/>
        <w:rPr>
          <w:rFonts w:ascii="宋体"/>
          <w:color w:val="000000"/>
        </w:rPr>
      </w:pPr>
      <w:r>
        <w:rPr>
          <w:rFonts w:ascii="宋体" w:hAnsi="宋体"/>
          <w:color w:val="000000"/>
        </w:rPr>
        <w:t>3.</w:t>
      </w:r>
      <w:r>
        <w:rPr>
          <w:rFonts w:ascii="宋体" w:hAnsi="宋体" w:hint="eastAsia"/>
          <w:color w:val="000000"/>
        </w:rPr>
        <w:t>本资格声明的签字人应保证全部声明和问题的回答是真实的和准确的。</w:t>
      </w:r>
    </w:p>
    <w:p w:rsidR="00FC641D" w:rsidRDefault="00302351">
      <w:pPr>
        <w:pStyle w:val="50"/>
        <w:ind w:firstLine="480"/>
        <w:rPr>
          <w:rFonts w:ascii="宋体"/>
          <w:b/>
          <w:color w:val="000000"/>
        </w:rPr>
      </w:pPr>
      <w:r>
        <w:rPr>
          <w:rFonts w:ascii="宋体" w:hAnsi="宋体"/>
          <w:color w:val="000000"/>
        </w:rPr>
        <w:t>4</w:t>
      </w:r>
      <w:r>
        <w:rPr>
          <w:rFonts w:ascii="宋体" w:hAnsi="宋体" w:hint="eastAsia"/>
          <w:color w:val="000000"/>
        </w:rPr>
        <w:t>．报价人提交的材料将被保密保存，且不退还。</w:t>
      </w:r>
    </w:p>
    <w:p w:rsidR="00FC641D" w:rsidRDefault="00302351">
      <w:pPr>
        <w:pStyle w:val="50"/>
        <w:ind w:firstLine="480"/>
        <w:rPr>
          <w:rFonts w:ascii="宋体"/>
        </w:rPr>
      </w:pPr>
      <w:r>
        <w:rPr>
          <w:rFonts w:ascii="宋体" w:hAnsi="宋体"/>
        </w:rPr>
        <w:t>5.</w:t>
      </w:r>
      <w:r>
        <w:rPr>
          <w:rFonts w:ascii="宋体" w:hAnsi="宋体" w:hint="eastAsia"/>
        </w:rPr>
        <w:t>全部文件应按报价须知中规定的语言和份数提交。</w:t>
      </w:r>
    </w:p>
    <w:p w:rsidR="00D72628" w:rsidRDefault="00302351" w:rsidP="00D72628">
      <w:pPr>
        <w:pStyle w:val="6"/>
        <w:jc w:val="center"/>
        <w:rPr>
          <w:color w:val="000000"/>
          <w:sz w:val="28"/>
          <w:szCs w:val="28"/>
        </w:rPr>
      </w:pPr>
      <w:r>
        <w:rPr>
          <w:rFonts w:ascii="仿宋_GB2312" w:eastAsia="仿宋_GB2312"/>
          <w:color w:val="000000"/>
          <w:sz w:val="28"/>
          <w:szCs w:val="28"/>
        </w:rPr>
        <w:br w:type="page"/>
      </w:r>
      <w:bookmarkStart w:id="37" w:name="_Toc132786437"/>
      <w:bookmarkStart w:id="38" w:name="_Toc26135140"/>
      <w:bookmarkStart w:id="39" w:name="_Toc115756054"/>
      <w:r w:rsidR="00D72628">
        <w:rPr>
          <w:rFonts w:hint="eastAsia"/>
          <w:color w:val="000000"/>
          <w:sz w:val="28"/>
          <w:szCs w:val="28"/>
        </w:rPr>
        <w:lastRenderedPageBreak/>
        <w:t>附件一：法定代表人证明书</w:t>
      </w:r>
      <w:bookmarkEnd w:id="37"/>
      <w:bookmarkEnd w:id="38"/>
    </w:p>
    <w:p w:rsidR="00D72628" w:rsidRDefault="00D72628" w:rsidP="00D72628">
      <w:pPr>
        <w:spacing w:line="360" w:lineRule="auto"/>
        <w:rPr>
          <w:rFonts w:ascii="宋体"/>
          <w:color w:val="000000"/>
          <w:sz w:val="24"/>
          <w:u w:val="single"/>
        </w:rPr>
      </w:pPr>
      <w:r>
        <w:rPr>
          <w:rFonts w:ascii="宋体" w:hAnsi="宋体" w:hint="eastAsia"/>
          <w:color w:val="000000"/>
          <w:sz w:val="24"/>
          <w:u w:val="single"/>
        </w:rPr>
        <w:t xml:space="preserve">                       ：</w:t>
      </w:r>
    </w:p>
    <w:p w:rsidR="00D72628" w:rsidRDefault="002E1482" w:rsidP="00D72628">
      <w:pPr>
        <w:spacing w:line="500" w:lineRule="exact"/>
        <w:ind w:firstLineChars="1105" w:firstLine="2320"/>
        <w:rPr>
          <w:color w:val="000000"/>
          <w:sz w:val="24"/>
        </w:rPr>
      </w:pPr>
      <w:r>
        <w:rPr>
          <w:noProof/>
        </w:rPr>
        <w:pict>
          <v:line id="Line 2" o:spid="_x0000_s1026" style="position:absolute;left:0;text-align:left;z-index:251659264;visibility:visible;mso-wrap-distance-top:-3e-5mm;mso-wrap-distance-bottom:-3e-5mm" from="27pt,18.65pt" to="108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QtNswEAAFEDAAAOAAAAZHJzL2Uyb0RvYy54bWysU82O2yAQvlfqOyDujR1L226tOHvIantJ&#10;20i7+wATwDYqMAhI7Lx9B/LTbXur6gMynpmP7wevHmZr2FGFqNF1fLmoOVNOoNRu6Pjry9OHe85i&#10;AifBoFMdP6nIH9bv360m36oGRzRSBUYgLraT7/iYkm+rKopRWYgL9MpRscdgIdE2DJUMMBG6NVVT&#10;1x+rCYP0AYWKkb4+not8XfD7Xon0ve+jSsx0nLilsoay7vNarVfQDgH8qMWFBvwDCwva0aE3qEdI&#10;wA5B/wVltQgYsU8LgbbCvtdCFQ2kZln/oeZ5BK+KFjIn+ptN8f/Bim/HXWBaUnacObAU0VY7xZrs&#10;zORjSw0btwtZm5jds9+i+BGZw80IblCF4cvJ09gyT1S/jeRN9IS/n76ipB44JCw2zX2wGZIMYHNJ&#10;43RLQ82JCfq4rJv7TzWFJq61CtrroA8xfVFoWX7puCHOBRiO25gyEWivLfkch0/amBK2cWzq+Oe7&#10;5q4MRDRa5mJui2HYb0xgR8jXpTxFFVXetgU8OHk+xLiL6Kzz7Nge5WkXrmZQboXN5Y7li/F2X6Z/&#10;/QnrnwAAAP//AwBQSwMEFAAGAAgAAAAhAIbhf73cAAAACAEAAA8AAABkcnMvZG93bnJldi54bWxM&#10;j8FOwzAQRO9I/IO1SFwq6jSBgkKcCgG5cWkBcd3GSxIRr9PYbQNfzyIOcNyZ0eybYjW5Xh1oDJ1n&#10;A4t5Aoq49rbjxsDLc3VxAypEZIu9ZzLwSQFW5elJgbn1R17TYRMbJSUccjTQxjjkWoe6JYdh7gdi&#10;8d796DDKOTbajniUctfrNEmW2mHH8qHFge5bqj82e2cgVK+0q75m9Sx5yxpP6e7h6RGNOT+b7m5B&#10;RZriXxh+8AUdSmHa+j3boHoDV5cyJRrIrjNQ4qeLpQjbX0GXhf4/oPwGAAD//wMAUEsBAi0AFAAG&#10;AAgAAAAhALaDOJL+AAAA4QEAABMAAAAAAAAAAAAAAAAAAAAAAFtDb250ZW50X1R5cGVzXS54bWxQ&#10;SwECLQAUAAYACAAAACEAOP0h/9YAAACUAQAACwAAAAAAAAAAAAAAAAAvAQAAX3JlbHMvLnJlbHNQ&#10;SwECLQAUAAYACAAAACEAr/ULTbMBAABRAwAADgAAAAAAAAAAAAAAAAAuAgAAZHJzL2Uyb0RvYy54&#10;bWxQSwECLQAUAAYACAAAACEAhuF/vdwAAAAIAQAADwAAAAAAAAAAAAAAAAANBAAAZHJzL2Rvd25y&#10;ZXYueG1sUEsFBgAAAAAEAAQA8wAAABYFAAAAAA==&#10;"/>
        </w:pict>
      </w:r>
      <w:r w:rsidR="00D72628">
        <w:rPr>
          <w:rFonts w:hint="eastAsia"/>
          <w:color w:val="000000"/>
          <w:sz w:val="24"/>
        </w:rPr>
        <w:t>（姓名、性别、年龄）在我单位任（职务名称）职务，是我单位的法定代表人。</w:t>
      </w:r>
      <w:r w:rsidR="00D72628">
        <w:rPr>
          <w:color w:val="000000"/>
          <w:sz w:val="24"/>
        </w:rPr>
        <w:br/>
      </w:r>
      <w:r w:rsidR="00D72628">
        <w:rPr>
          <w:rFonts w:hint="eastAsia"/>
          <w:color w:val="000000"/>
          <w:sz w:val="24"/>
        </w:rPr>
        <w:t xml:space="preserve">　　特此证明。</w:t>
      </w:r>
      <w:r w:rsidR="00D72628">
        <w:rPr>
          <w:color w:val="000000"/>
          <w:sz w:val="24"/>
        </w:rPr>
        <w:br/>
      </w:r>
    </w:p>
    <w:p w:rsidR="00D72628" w:rsidRDefault="00D72628" w:rsidP="00D72628">
      <w:pPr>
        <w:spacing w:line="500" w:lineRule="exact"/>
        <w:ind w:firstLineChars="300" w:firstLine="720"/>
        <w:rPr>
          <w:color w:val="000000"/>
          <w:sz w:val="24"/>
        </w:rPr>
      </w:pPr>
    </w:p>
    <w:p w:rsidR="00D72628" w:rsidRDefault="00D72628" w:rsidP="00D72628">
      <w:pPr>
        <w:spacing w:line="500" w:lineRule="exact"/>
        <w:rPr>
          <w:color w:val="000000"/>
          <w:sz w:val="24"/>
        </w:rPr>
      </w:pPr>
      <w:r>
        <w:rPr>
          <w:rFonts w:hint="eastAsia"/>
          <w:color w:val="000000"/>
          <w:sz w:val="24"/>
        </w:rPr>
        <w:t>法定代表人住址：法定代表人身份证号：</w:t>
      </w:r>
      <w:r>
        <w:rPr>
          <w:rFonts w:hint="eastAsia"/>
          <w:color w:val="000000"/>
          <w:sz w:val="24"/>
          <w:u w:val="single"/>
        </w:rPr>
        <w:t>（</w:t>
      </w:r>
      <w:r>
        <w:rPr>
          <w:rFonts w:hint="eastAsia"/>
          <w:color w:val="000000"/>
          <w:sz w:val="24"/>
        </w:rPr>
        <w:t>身份证复印件附后）</w:t>
      </w:r>
    </w:p>
    <w:p w:rsidR="00D72628" w:rsidRDefault="00D72628" w:rsidP="00D72628">
      <w:pPr>
        <w:spacing w:line="500" w:lineRule="exact"/>
        <w:rPr>
          <w:rFonts w:ascii="宋体"/>
          <w:color w:val="000000"/>
          <w:sz w:val="24"/>
          <w:u w:val="single"/>
        </w:rPr>
      </w:pPr>
      <w:r>
        <w:rPr>
          <w:rFonts w:hint="eastAsia"/>
          <w:color w:val="000000"/>
          <w:sz w:val="24"/>
        </w:rPr>
        <w:t>法定代表人电话：</w:t>
      </w:r>
      <w:r>
        <w:rPr>
          <w:color w:val="000000"/>
          <w:sz w:val="24"/>
        </w:rPr>
        <w:br/>
      </w:r>
      <w:r>
        <w:rPr>
          <w:rFonts w:ascii="宋体" w:hAnsi="宋体" w:hint="eastAsia"/>
          <w:color w:val="000000"/>
          <w:sz w:val="24"/>
        </w:rPr>
        <w:t>报价人全称（公章）：</w:t>
      </w:r>
    </w:p>
    <w:p w:rsidR="00D72628" w:rsidRDefault="00D72628" w:rsidP="00D72628">
      <w:pPr>
        <w:spacing w:line="500" w:lineRule="exact"/>
        <w:rPr>
          <w:rFonts w:ascii="宋体"/>
          <w:color w:val="000000"/>
        </w:rPr>
      </w:pPr>
      <w:r>
        <w:rPr>
          <w:rFonts w:ascii="宋体" w:hAnsi="宋体" w:hint="eastAsia"/>
          <w:color w:val="000000"/>
          <w:sz w:val="24"/>
        </w:rPr>
        <w:t>日期：年月日</w:t>
      </w:r>
    </w:p>
    <w:p w:rsidR="00D72628" w:rsidRDefault="00D72628" w:rsidP="00D72628">
      <w:pPr>
        <w:spacing w:line="500" w:lineRule="exact"/>
        <w:outlineLvl w:val="0"/>
        <w:rPr>
          <w:rFonts w:ascii="宋体"/>
          <w:b/>
          <w:color w:val="000000"/>
          <w:sz w:val="28"/>
        </w:rPr>
      </w:pPr>
    </w:p>
    <w:p w:rsidR="00D72628" w:rsidRDefault="00D72628" w:rsidP="00D72628">
      <w:pPr>
        <w:spacing w:line="500" w:lineRule="exact"/>
        <w:outlineLvl w:val="0"/>
        <w:rPr>
          <w:rFonts w:ascii="宋体"/>
          <w:b/>
          <w:color w:val="000000"/>
          <w:sz w:val="28"/>
        </w:rPr>
      </w:pPr>
    </w:p>
    <w:p w:rsidR="00D72628" w:rsidRDefault="00D72628" w:rsidP="00D72628">
      <w:pPr>
        <w:spacing w:line="500" w:lineRule="exact"/>
        <w:outlineLvl w:val="0"/>
        <w:rPr>
          <w:rFonts w:ascii="宋体"/>
          <w:b/>
          <w:color w:val="000000"/>
          <w:sz w:val="24"/>
        </w:rPr>
      </w:pPr>
    </w:p>
    <w:p w:rsidR="00D72628" w:rsidRDefault="00D72628" w:rsidP="00D72628">
      <w:pPr>
        <w:spacing w:line="500" w:lineRule="exact"/>
        <w:outlineLvl w:val="0"/>
        <w:rPr>
          <w:rFonts w:ascii="宋体"/>
          <w:b/>
          <w:color w:val="000000"/>
          <w:sz w:val="24"/>
        </w:rPr>
      </w:pPr>
    </w:p>
    <w:p w:rsidR="00D72628" w:rsidRDefault="00D72628" w:rsidP="00D72628">
      <w:pPr>
        <w:spacing w:line="500" w:lineRule="exact"/>
        <w:outlineLvl w:val="0"/>
        <w:rPr>
          <w:rFonts w:ascii="宋体"/>
          <w:b/>
          <w:color w:val="000000"/>
          <w:sz w:val="24"/>
        </w:rPr>
      </w:pPr>
    </w:p>
    <w:p w:rsidR="00D72628" w:rsidRDefault="00D72628" w:rsidP="00D72628">
      <w:pPr>
        <w:spacing w:line="500" w:lineRule="exact"/>
        <w:outlineLvl w:val="0"/>
        <w:rPr>
          <w:rFonts w:ascii="宋体"/>
          <w:b/>
          <w:color w:val="000000"/>
          <w:sz w:val="24"/>
        </w:rPr>
      </w:pPr>
    </w:p>
    <w:p w:rsidR="00D72628" w:rsidRDefault="00D72628" w:rsidP="00D72628">
      <w:pPr>
        <w:spacing w:line="500" w:lineRule="exact"/>
        <w:outlineLvl w:val="0"/>
        <w:rPr>
          <w:rFonts w:ascii="宋体"/>
          <w:b/>
          <w:color w:val="000000"/>
          <w:sz w:val="24"/>
        </w:rPr>
      </w:pPr>
    </w:p>
    <w:p w:rsidR="00D72628" w:rsidRDefault="00D72628" w:rsidP="00D72628">
      <w:pPr>
        <w:spacing w:line="500" w:lineRule="exact"/>
        <w:outlineLvl w:val="0"/>
        <w:rPr>
          <w:rFonts w:ascii="宋体"/>
          <w:b/>
          <w:color w:val="000000"/>
          <w:sz w:val="24"/>
        </w:rPr>
      </w:pPr>
    </w:p>
    <w:p w:rsidR="00D72628" w:rsidRDefault="00D72628" w:rsidP="00D72628">
      <w:pPr>
        <w:spacing w:line="500" w:lineRule="exact"/>
        <w:outlineLvl w:val="0"/>
        <w:rPr>
          <w:rFonts w:ascii="宋体"/>
          <w:b/>
          <w:color w:val="000000"/>
          <w:sz w:val="24"/>
        </w:rPr>
      </w:pPr>
    </w:p>
    <w:p w:rsidR="00D72628" w:rsidRDefault="00D72628" w:rsidP="00D72628">
      <w:pPr>
        <w:spacing w:line="500" w:lineRule="exact"/>
        <w:outlineLvl w:val="0"/>
        <w:rPr>
          <w:rFonts w:ascii="宋体"/>
          <w:b/>
          <w:color w:val="000000"/>
          <w:sz w:val="24"/>
        </w:rPr>
      </w:pPr>
    </w:p>
    <w:p w:rsidR="00D72628" w:rsidRDefault="00D72628" w:rsidP="00D72628">
      <w:pPr>
        <w:spacing w:line="500" w:lineRule="exact"/>
        <w:outlineLvl w:val="0"/>
        <w:rPr>
          <w:rFonts w:ascii="宋体"/>
          <w:b/>
          <w:color w:val="000000"/>
          <w:sz w:val="24"/>
        </w:rPr>
      </w:pPr>
    </w:p>
    <w:p w:rsidR="00D72628" w:rsidRDefault="00D72628" w:rsidP="00D72628">
      <w:pPr>
        <w:spacing w:line="500" w:lineRule="exact"/>
        <w:outlineLvl w:val="0"/>
        <w:rPr>
          <w:rFonts w:ascii="宋体"/>
          <w:b/>
          <w:color w:val="000000"/>
          <w:sz w:val="24"/>
        </w:rPr>
      </w:pPr>
    </w:p>
    <w:p w:rsidR="00D72628" w:rsidRDefault="00D72628" w:rsidP="00D72628">
      <w:pPr>
        <w:spacing w:line="500" w:lineRule="exact"/>
        <w:outlineLvl w:val="0"/>
        <w:rPr>
          <w:rFonts w:ascii="宋体"/>
          <w:b/>
          <w:color w:val="000000"/>
          <w:sz w:val="24"/>
        </w:rPr>
      </w:pPr>
    </w:p>
    <w:p w:rsidR="00D72628" w:rsidRDefault="00D72628" w:rsidP="00D72628">
      <w:pPr>
        <w:spacing w:line="500" w:lineRule="exact"/>
        <w:outlineLvl w:val="0"/>
        <w:rPr>
          <w:rFonts w:ascii="宋体"/>
          <w:b/>
          <w:color w:val="000000"/>
          <w:sz w:val="24"/>
        </w:rPr>
      </w:pPr>
    </w:p>
    <w:p w:rsidR="00D72628" w:rsidRDefault="00D72628" w:rsidP="00D72628">
      <w:pPr>
        <w:spacing w:line="500" w:lineRule="exact"/>
        <w:outlineLvl w:val="0"/>
        <w:rPr>
          <w:rFonts w:ascii="宋体"/>
          <w:b/>
          <w:color w:val="000000"/>
          <w:sz w:val="24"/>
        </w:rPr>
      </w:pPr>
    </w:p>
    <w:p w:rsidR="00D72628" w:rsidRDefault="00D72628" w:rsidP="00D72628">
      <w:pPr>
        <w:pStyle w:val="6"/>
        <w:numPr>
          <w:ilvl w:val="0"/>
          <w:numId w:val="0"/>
        </w:numPr>
        <w:jc w:val="center"/>
        <w:rPr>
          <w:color w:val="000000"/>
          <w:sz w:val="28"/>
          <w:szCs w:val="28"/>
        </w:rPr>
      </w:pPr>
      <w:bookmarkStart w:id="40" w:name="_Toc132786438"/>
      <w:bookmarkStart w:id="41" w:name="_Toc26135141"/>
      <w:r>
        <w:rPr>
          <w:rFonts w:hint="eastAsia"/>
          <w:color w:val="000000"/>
          <w:sz w:val="28"/>
          <w:szCs w:val="28"/>
        </w:rPr>
        <w:lastRenderedPageBreak/>
        <w:t>附件二：法定代表人的授权委托书</w:t>
      </w:r>
      <w:bookmarkEnd w:id="40"/>
      <w:bookmarkEnd w:id="41"/>
    </w:p>
    <w:p w:rsidR="00D72628" w:rsidRDefault="00D72628" w:rsidP="00D72628">
      <w:pPr>
        <w:spacing w:line="500" w:lineRule="exact"/>
        <w:jc w:val="center"/>
        <w:rPr>
          <w:rFonts w:ascii="宋体"/>
          <w:b/>
          <w:bCs/>
          <w:color w:val="000000"/>
          <w:sz w:val="28"/>
        </w:rPr>
      </w:pPr>
      <w:r>
        <w:rPr>
          <w:rFonts w:ascii="宋体" w:hAnsi="宋体" w:hint="eastAsia"/>
          <w:b/>
          <w:bCs/>
          <w:color w:val="000000"/>
          <w:sz w:val="28"/>
        </w:rPr>
        <w:t>（如非法定代表人亲自参与磋商时提供，加盖单位公章）</w:t>
      </w:r>
    </w:p>
    <w:p w:rsidR="00D72628" w:rsidRDefault="00D72628" w:rsidP="00D72628">
      <w:pPr>
        <w:spacing w:line="500" w:lineRule="exact"/>
        <w:jc w:val="center"/>
        <w:rPr>
          <w:rFonts w:ascii="宋体"/>
          <w:b/>
          <w:bCs/>
          <w:color w:val="000000"/>
          <w:sz w:val="24"/>
        </w:rPr>
      </w:pPr>
    </w:p>
    <w:p w:rsidR="00D72628" w:rsidRDefault="00D72628" w:rsidP="00D72628">
      <w:pPr>
        <w:spacing w:line="640" w:lineRule="exact"/>
        <w:rPr>
          <w:rFonts w:ascii="宋体"/>
          <w:color w:val="000000"/>
          <w:sz w:val="24"/>
        </w:rPr>
      </w:pPr>
      <w:r>
        <w:rPr>
          <w:rFonts w:ascii="宋体" w:hAnsi="宋体" w:hint="eastAsia"/>
          <w:color w:val="000000"/>
          <w:sz w:val="24"/>
        </w:rPr>
        <w:t>：</w:t>
      </w:r>
    </w:p>
    <w:p w:rsidR="00D72628" w:rsidRDefault="00D72628" w:rsidP="00D72628">
      <w:pPr>
        <w:spacing w:line="640" w:lineRule="exact"/>
        <w:ind w:firstLineChars="200" w:firstLine="480"/>
        <w:rPr>
          <w:rFonts w:ascii="宋体"/>
          <w:color w:val="000000"/>
          <w:sz w:val="24"/>
          <w:u w:val="single"/>
        </w:rPr>
      </w:pPr>
      <w:r>
        <w:rPr>
          <w:rFonts w:ascii="宋体" w:hAnsi="宋体" w:hint="eastAsia"/>
          <w:color w:val="000000"/>
          <w:sz w:val="24"/>
        </w:rPr>
        <w:t>本授权委托书声明：注册于（报价人地址）的（报价人名称）法定代表人（法定代表人姓名、职务）代表本公司授权在下面签字的</w:t>
      </w:r>
    </w:p>
    <w:p w:rsidR="00D72628" w:rsidRDefault="00D72628" w:rsidP="00D72628">
      <w:pPr>
        <w:spacing w:line="640" w:lineRule="exact"/>
        <w:rPr>
          <w:rFonts w:ascii="宋体"/>
          <w:color w:val="000000"/>
          <w:sz w:val="24"/>
        </w:rPr>
      </w:pPr>
      <w:r>
        <w:rPr>
          <w:rFonts w:ascii="宋体" w:hAnsi="宋体" w:hint="eastAsia"/>
          <w:color w:val="000000"/>
          <w:sz w:val="24"/>
        </w:rPr>
        <w:t>（报价人代表职务、姓名）为本公司的合法代理人，就贵方组织的</w:t>
      </w:r>
      <w:r>
        <w:rPr>
          <w:rFonts w:ascii="宋体" w:hAnsi="宋体" w:hint="eastAsia"/>
          <w:bCs/>
          <w:color w:val="000000"/>
          <w:sz w:val="24"/>
        </w:rPr>
        <w:t>（项目名称）</w:t>
      </w:r>
      <w:r>
        <w:rPr>
          <w:rFonts w:ascii="宋体" w:hAnsi="宋体" w:hint="eastAsia"/>
          <w:color w:val="000000"/>
          <w:sz w:val="24"/>
        </w:rPr>
        <w:t>项目，采购编号：，以本公司名义参加竞争性磋商。磋商代表在报价、磋商过程中签署的一切文件及成交后签定的采购合同，以及处理与之有关的一切事务，我公司均予以承认。授权代表无转委托权。</w:t>
      </w:r>
    </w:p>
    <w:p w:rsidR="00D72628" w:rsidRDefault="00D72628" w:rsidP="00D72628">
      <w:pPr>
        <w:spacing w:line="640" w:lineRule="exact"/>
        <w:ind w:firstLineChars="200" w:firstLine="480"/>
        <w:rPr>
          <w:rFonts w:ascii="宋体"/>
          <w:color w:val="000000"/>
          <w:sz w:val="24"/>
        </w:rPr>
      </w:pPr>
      <w:r>
        <w:rPr>
          <w:rFonts w:ascii="宋体" w:hAnsi="宋体" w:hint="eastAsia"/>
          <w:color w:val="000000"/>
          <w:sz w:val="24"/>
        </w:rPr>
        <w:t>本授权书于年月日签字生效，特此声明。</w:t>
      </w:r>
    </w:p>
    <w:p w:rsidR="00D72628" w:rsidRDefault="00D72628" w:rsidP="00D72628">
      <w:pPr>
        <w:spacing w:line="640" w:lineRule="exact"/>
        <w:rPr>
          <w:rFonts w:ascii="宋体"/>
          <w:color w:val="000000"/>
          <w:sz w:val="24"/>
        </w:rPr>
      </w:pPr>
    </w:p>
    <w:p w:rsidR="00D72628" w:rsidRDefault="00D72628" w:rsidP="00D72628">
      <w:pPr>
        <w:spacing w:line="640" w:lineRule="exact"/>
        <w:rPr>
          <w:rFonts w:ascii="宋体"/>
          <w:color w:val="000000"/>
          <w:sz w:val="24"/>
        </w:rPr>
      </w:pPr>
    </w:p>
    <w:p w:rsidR="00D72628" w:rsidRDefault="00D72628" w:rsidP="00D72628">
      <w:pPr>
        <w:spacing w:line="640" w:lineRule="exact"/>
        <w:rPr>
          <w:rFonts w:ascii="宋体"/>
          <w:color w:val="000000"/>
          <w:sz w:val="24"/>
          <w:u w:val="single"/>
        </w:rPr>
      </w:pPr>
      <w:r>
        <w:rPr>
          <w:rFonts w:ascii="宋体" w:hAnsi="宋体" w:hint="eastAsia"/>
          <w:color w:val="000000"/>
          <w:sz w:val="24"/>
        </w:rPr>
        <w:t>法定代表人印刷体姓名：签字：</w:t>
      </w:r>
    </w:p>
    <w:p w:rsidR="00D72628" w:rsidRDefault="00D72628" w:rsidP="00D72628">
      <w:pPr>
        <w:spacing w:line="640" w:lineRule="exact"/>
        <w:rPr>
          <w:rFonts w:ascii="宋体"/>
          <w:color w:val="000000"/>
          <w:sz w:val="24"/>
          <w:u w:val="single"/>
        </w:rPr>
      </w:pPr>
      <w:r>
        <w:rPr>
          <w:rFonts w:ascii="宋体" w:hAnsi="宋体" w:hint="eastAsia"/>
          <w:color w:val="000000"/>
          <w:sz w:val="24"/>
        </w:rPr>
        <w:t>报价人代表印刷体姓名：签字：职务：</w:t>
      </w:r>
    </w:p>
    <w:p w:rsidR="00D72628" w:rsidRDefault="00D72628" w:rsidP="00D72628">
      <w:pPr>
        <w:spacing w:line="640" w:lineRule="exact"/>
        <w:rPr>
          <w:rFonts w:ascii="宋体"/>
          <w:color w:val="000000"/>
          <w:sz w:val="24"/>
        </w:rPr>
      </w:pPr>
      <w:r>
        <w:rPr>
          <w:rFonts w:ascii="宋体" w:hAnsi="宋体" w:hint="eastAsia"/>
          <w:color w:val="000000"/>
          <w:sz w:val="24"/>
        </w:rPr>
        <w:t>报价人代表身份证号：（身份证复印件附后）</w:t>
      </w:r>
    </w:p>
    <w:p w:rsidR="00D72628" w:rsidRDefault="00D72628" w:rsidP="00D72628">
      <w:pPr>
        <w:spacing w:line="640" w:lineRule="exact"/>
        <w:rPr>
          <w:rFonts w:ascii="宋体"/>
          <w:color w:val="000000"/>
          <w:sz w:val="24"/>
          <w:u w:val="single"/>
        </w:rPr>
      </w:pPr>
      <w:r>
        <w:rPr>
          <w:rFonts w:ascii="宋体" w:hAnsi="宋体" w:hint="eastAsia"/>
          <w:color w:val="000000"/>
          <w:sz w:val="24"/>
        </w:rPr>
        <w:t>报价人全称（公章）：</w:t>
      </w:r>
    </w:p>
    <w:p w:rsidR="00D72628" w:rsidRDefault="00D72628" w:rsidP="00D72628">
      <w:pPr>
        <w:spacing w:line="640" w:lineRule="exact"/>
        <w:rPr>
          <w:rFonts w:ascii="宋体"/>
          <w:color w:val="000000"/>
          <w:sz w:val="24"/>
          <w:u w:val="single"/>
        </w:rPr>
      </w:pPr>
    </w:p>
    <w:p w:rsidR="00D72628" w:rsidRDefault="00D72628" w:rsidP="00D72628">
      <w:pPr>
        <w:spacing w:line="500" w:lineRule="exact"/>
        <w:rPr>
          <w:rFonts w:ascii="宋体"/>
          <w:color w:val="000000"/>
          <w:sz w:val="24"/>
          <w:u w:val="single"/>
        </w:rPr>
      </w:pPr>
    </w:p>
    <w:p w:rsidR="00D72628" w:rsidRDefault="00D72628" w:rsidP="00D72628">
      <w:pPr>
        <w:spacing w:line="500" w:lineRule="exact"/>
        <w:rPr>
          <w:rFonts w:ascii="宋体"/>
          <w:color w:val="000000"/>
          <w:sz w:val="24"/>
          <w:u w:val="single"/>
        </w:rPr>
      </w:pPr>
    </w:p>
    <w:p w:rsidR="00D72628" w:rsidRDefault="00D72628" w:rsidP="00D72628">
      <w:pPr>
        <w:spacing w:line="500" w:lineRule="exact"/>
        <w:rPr>
          <w:rFonts w:ascii="宋体"/>
          <w:color w:val="000000"/>
          <w:sz w:val="24"/>
          <w:u w:val="single"/>
        </w:rPr>
      </w:pPr>
    </w:p>
    <w:p w:rsidR="00D72628" w:rsidRDefault="00D72628" w:rsidP="00D72628">
      <w:pPr>
        <w:spacing w:line="500" w:lineRule="exact"/>
        <w:rPr>
          <w:rFonts w:ascii="宋体"/>
          <w:color w:val="000000"/>
          <w:sz w:val="24"/>
          <w:u w:val="single"/>
        </w:rPr>
      </w:pPr>
    </w:p>
    <w:p w:rsidR="00D72628" w:rsidRDefault="00D72628" w:rsidP="00D72628">
      <w:pPr>
        <w:pStyle w:val="6"/>
        <w:numPr>
          <w:ilvl w:val="0"/>
          <w:numId w:val="0"/>
        </w:numPr>
        <w:jc w:val="center"/>
        <w:rPr>
          <w:color w:val="000000"/>
          <w:sz w:val="28"/>
          <w:szCs w:val="28"/>
        </w:rPr>
      </w:pPr>
      <w:bookmarkStart w:id="42" w:name="_Toc132786448"/>
      <w:bookmarkStart w:id="43" w:name="_Toc26135142"/>
      <w:r>
        <w:rPr>
          <w:rFonts w:hint="eastAsia"/>
          <w:color w:val="000000"/>
          <w:sz w:val="28"/>
          <w:szCs w:val="28"/>
        </w:rPr>
        <w:lastRenderedPageBreak/>
        <w:t>附件三：报价明细表</w:t>
      </w:r>
      <w:bookmarkEnd w:id="42"/>
      <w:bookmarkEnd w:id="43"/>
    </w:p>
    <w:p w:rsidR="00D72628" w:rsidRDefault="00D72628" w:rsidP="00D72628">
      <w:pPr>
        <w:spacing w:line="640" w:lineRule="exact"/>
        <w:rPr>
          <w:rFonts w:ascii="宋体"/>
          <w:color w:val="000000"/>
          <w:sz w:val="24"/>
        </w:rPr>
      </w:pPr>
      <w:r>
        <w:rPr>
          <w:rFonts w:ascii="宋体" w:hAnsi="宋体" w:hint="eastAsia"/>
          <w:color w:val="000000"/>
          <w:sz w:val="24"/>
        </w:rPr>
        <w:t>项目名称：</w:t>
      </w:r>
    </w:p>
    <w:p w:rsidR="00D72628" w:rsidRDefault="00D72628" w:rsidP="00D72628">
      <w:pPr>
        <w:spacing w:line="640" w:lineRule="exact"/>
        <w:rPr>
          <w:rFonts w:ascii="宋体"/>
          <w:color w:val="000000"/>
          <w:sz w:val="24"/>
        </w:rPr>
      </w:pPr>
      <w:r>
        <w:rPr>
          <w:rFonts w:ascii="宋体" w:hAnsi="宋体" w:hint="eastAsia"/>
          <w:color w:val="000000"/>
          <w:sz w:val="24"/>
        </w:rPr>
        <w:t>采购编号：</w:t>
      </w:r>
    </w:p>
    <w:tbl>
      <w:tblPr>
        <w:tblStyle w:val="af0"/>
        <w:tblW w:w="8744" w:type="dxa"/>
        <w:jc w:val="center"/>
        <w:tblLook w:val="04A0" w:firstRow="1" w:lastRow="0" w:firstColumn="1" w:lastColumn="0" w:noHBand="0" w:noVBand="1"/>
      </w:tblPr>
      <w:tblGrid>
        <w:gridCol w:w="457"/>
        <w:gridCol w:w="1493"/>
        <w:gridCol w:w="1052"/>
        <w:gridCol w:w="940"/>
        <w:gridCol w:w="975"/>
        <w:gridCol w:w="361"/>
        <w:gridCol w:w="1562"/>
        <w:gridCol w:w="1904"/>
      </w:tblGrid>
      <w:tr w:rsidR="00D72628" w:rsidTr="00D72628">
        <w:trPr>
          <w:trHeight w:val="419"/>
          <w:jc w:val="center"/>
        </w:trPr>
        <w:tc>
          <w:tcPr>
            <w:tcW w:w="1950" w:type="dxa"/>
            <w:gridSpan w:val="2"/>
            <w:vAlign w:val="center"/>
          </w:tcPr>
          <w:p w:rsidR="00D72628" w:rsidRDefault="00D72628" w:rsidP="00D72628">
            <w:pPr>
              <w:widowControl/>
              <w:spacing w:line="320" w:lineRule="exact"/>
              <w:jc w:val="center"/>
              <w:rPr>
                <w:rFonts w:ascii="黑体" w:eastAsia="黑体" w:hAnsi="宋体"/>
                <w:sz w:val="22"/>
                <w:szCs w:val="21"/>
              </w:rPr>
            </w:pPr>
            <w:r>
              <w:rPr>
                <w:rFonts w:ascii="黑体" w:eastAsia="黑体" w:hAnsi="宋体" w:hint="eastAsia"/>
                <w:sz w:val="22"/>
                <w:szCs w:val="21"/>
              </w:rPr>
              <w:t>单位名称</w:t>
            </w:r>
          </w:p>
        </w:tc>
        <w:tc>
          <w:tcPr>
            <w:tcW w:w="3328" w:type="dxa"/>
            <w:gridSpan w:val="4"/>
            <w:vAlign w:val="center"/>
          </w:tcPr>
          <w:p w:rsidR="00D72628" w:rsidRDefault="00D72628" w:rsidP="00D72628">
            <w:pPr>
              <w:widowControl/>
              <w:spacing w:line="320" w:lineRule="exact"/>
              <w:jc w:val="center"/>
              <w:rPr>
                <w:rFonts w:ascii="黑体" w:eastAsia="黑体" w:hAnsi="宋体"/>
                <w:sz w:val="22"/>
                <w:szCs w:val="21"/>
              </w:rPr>
            </w:pPr>
          </w:p>
        </w:tc>
        <w:tc>
          <w:tcPr>
            <w:tcW w:w="1562" w:type="dxa"/>
            <w:vAlign w:val="center"/>
          </w:tcPr>
          <w:p w:rsidR="00D72628" w:rsidRDefault="00D72628" w:rsidP="00D72628">
            <w:pPr>
              <w:widowControl/>
              <w:spacing w:line="320" w:lineRule="exact"/>
              <w:jc w:val="center"/>
              <w:rPr>
                <w:rFonts w:ascii="黑体" w:eastAsia="黑体" w:hAnsi="宋体"/>
                <w:sz w:val="22"/>
                <w:szCs w:val="21"/>
              </w:rPr>
            </w:pPr>
            <w:r>
              <w:rPr>
                <w:rFonts w:ascii="黑体" w:eastAsia="黑体" w:hAnsi="宋体" w:hint="eastAsia"/>
                <w:sz w:val="22"/>
                <w:szCs w:val="21"/>
              </w:rPr>
              <w:t>单位类别</w:t>
            </w:r>
          </w:p>
        </w:tc>
        <w:tc>
          <w:tcPr>
            <w:tcW w:w="1904" w:type="dxa"/>
            <w:vAlign w:val="center"/>
          </w:tcPr>
          <w:p w:rsidR="00D72628" w:rsidRDefault="00D72628" w:rsidP="00D72628">
            <w:pPr>
              <w:widowControl/>
              <w:spacing w:line="320" w:lineRule="exact"/>
              <w:jc w:val="center"/>
              <w:rPr>
                <w:rFonts w:ascii="黑体" w:eastAsia="黑体" w:hAnsi="宋体"/>
                <w:sz w:val="22"/>
                <w:szCs w:val="21"/>
              </w:rPr>
            </w:pPr>
          </w:p>
        </w:tc>
      </w:tr>
      <w:tr w:rsidR="00D72628" w:rsidTr="00D72628">
        <w:trPr>
          <w:trHeight w:val="419"/>
          <w:jc w:val="center"/>
        </w:trPr>
        <w:tc>
          <w:tcPr>
            <w:tcW w:w="1950" w:type="dxa"/>
            <w:gridSpan w:val="2"/>
            <w:vAlign w:val="center"/>
          </w:tcPr>
          <w:p w:rsidR="00D72628" w:rsidRDefault="00D72628" w:rsidP="00D72628">
            <w:pPr>
              <w:widowControl/>
              <w:spacing w:line="320" w:lineRule="exact"/>
              <w:jc w:val="center"/>
              <w:rPr>
                <w:rFonts w:ascii="黑体" w:eastAsia="黑体" w:hAnsi="宋体"/>
                <w:sz w:val="22"/>
                <w:szCs w:val="21"/>
              </w:rPr>
            </w:pPr>
            <w:r>
              <w:rPr>
                <w:rFonts w:ascii="黑体" w:eastAsia="黑体" w:hAnsi="宋体" w:hint="eastAsia"/>
                <w:sz w:val="22"/>
                <w:szCs w:val="21"/>
              </w:rPr>
              <w:t>联系地址</w:t>
            </w:r>
          </w:p>
        </w:tc>
        <w:tc>
          <w:tcPr>
            <w:tcW w:w="3328" w:type="dxa"/>
            <w:gridSpan w:val="4"/>
            <w:vAlign w:val="center"/>
          </w:tcPr>
          <w:p w:rsidR="00D72628" w:rsidRDefault="00D72628" w:rsidP="00D72628">
            <w:pPr>
              <w:widowControl/>
              <w:spacing w:line="320" w:lineRule="exact"/>
              <w:jc w:val="center"/>
              <w:rPr>
                <w:rFonts w:ascii="黑体" w:eastAsia="黑体" w:hAnsi="宋体"/>
                <w:sz w:val="22"/>
                <w:szCs w:val="21"/>
              </w:rPr>
            </w:pPr>
          </w:p>
        </w:tc>
        <w:tc>
          <w:tcPr>
            <w:tcW w:w="1562" w:type="dxa"/>
            <w:vAlign w:val="center"/>
          </w:tcPr>
          <w:p w:rsidR="00D72628" w:rsidRDefault="00D72628" w:rsidP="00D72628">
            <w:pPr>
              <w:widowControl/>
              <w:spacing w:line="320" w:lineRule="exact"/>
              <w:jc w:val="center"/>
              <w:rPr>
                <w:rFonts w:ascii="黑体" w:eastAsia="黑体" w:hAnsi="宋体"/>
                <w:sz w:val="22"/>
                <w:szCs w:val="21"/>
              </w:rPr>
            </w:pPr>
            <w:r>
              <w:rPr>
                <w:rFonts w:ascii="黑体" w:eastAsia="黑体" w:hAnsi="宋体" w:hint="eastAsia"/>
                <w:sz w:val="22"/>
                <w:szCs w:val="21"/>
              </w:rPr>
              <w:t>电子信箱</w:t>
            </w:r>
          </w:p>
        </w:tc>
        <w:tc>
          <w:tcPr>
            <w:tcW w:w="1904" w:type="dxa"/>
            <w:vAlign w:val="center"/>
          </w:tcPr>
          <w:p w:rsidR="00D72628" w:rsidRDefault="00D72628" w:rsidP="00D72628">
            <w:pPr>
              <w:widowControl/>
              <w:spacing w:line="320" w:lineRule="exact"/>
              <w:jc w:val="center"/>
              <w:rPr>
                <w:rFonts w:ascii="黑体" w:eastAsia="黑体" w:hAnsi="宋体"/>
                <w:sz w:val="22"/>
                <w:szCs w:val="21"/>
              </w:rPr>
            </w:pPr>
          </w:p>
        </w:tc>
      </w:tr>
      <w:tr w:rsidR="00D72628" w:rsidTr="00D72628">
        <w:trPr>
          <w:trHeight w:val="419"/>
          <w:jc w:val="center"/>
        </w:trPr>
        <w:tc>
          <w:tcPr>
            <w:tcW w:w="1950" w:type="dxa"/>
            <w:gridSpan w:val="2"/>
            <w:vAlign w:val="center"/>
          </w:tcPr>
          <w:p w:rsidR="00D72628" w:rsidRDefault="00D72628" w:rsidP="00D72628">
            <w:pPr>
              <w:widowControl/>
              <w:spacing w:line="320" w:lineRule="exact"/>
              <w:jc w:val="center"/>
              <w:rPr>
                <w:rFonts w:ascii="黑体" w:eastAsia="黑体" w:hAnsi="宋体"/>
                <w:sz w:val="22"/>
                <w:szCs w:val="21"/>
              </w:rPr>
            </w:pPr>
            <w:r>
              <w:rPr>
                <w:rFonts w:ascii="黑体" w:eastAsia="黑体" w:hAnsi="宋体" w:hint="eastAsia"/>
                <w:sz w:val="22"/>
                <w:szCs w:val="21"/>
              </w:rPr>
              <w:t>负责人姓名</w:t>
            </w:r>
          </w:p>
        </w:tc>
        <w:tc>
          <w:tcPr>
            <w:tcW w:w="1052" w:type="dxa"/>
            <w:vAlign w:val="center"/>
          </w:tcPr>
          <w:p w:rsidR="00D72628" w:rsidRDefault="00D72628" w:rsidP="00D72628">
            <w:pPr>
              <w:widowControl/>
              <w:spacing w:line="320" w:lineRule="exact"/>
              <w:jc w:val="center"/>
              <w:rPr>
                <w:rFonts w:ascii="黑体" w:eastAsia="黑体" w:hAnsi="宋体"/>
                <w:sz w:val="22"/>
                <w:szCs w:val="21"/>
              </w:rPr>
            </w:pPr>
          </w:p>
        </w:tc>
        <w:tc>
          <w:tcPr>
            <w:tcW w:w="940" w:type="dxa"/>
            <w:vAlign w:val="center"/>
          </w:tcPr>
          <w:p w:rsidR="00D72628" w:rsidRDefault="00D72628" w:rsidP="00D72628">
            <w:pPr>
              <w:widowControl/>
              <w:spacing w:line="320" w:lineRule="exact"/>
              <w:jc w:val="center"/>
              <w:rPr>
                <w:rFonts w:ascii="黑体" w:eastAsia="黑体" w:hAnsi="宋体"/>
                <w:sz w:val="22"/>
                <w:szCs w:val="21"/>
              </w:rPr>
            </w:pPr>
            <w:r>
              <w:rPr>
                <w:rFonts w:ascii="黑体" w:eastAsia="黑体" w:hAnsi="宋体" w:hint="eastAsia"/>
                <w:sz w:val="22"/>
                <w:szCs w:val="21"/>
              </w:rPr>
              <w:t>电话</w:t>
            </w:r>
          </w:p>
        </w:tc>
        <w:tc>
          <w:tcPr>
            <w:tcW w:w="1336" w:type="dxa"/>
            <w:gridSpan w:val="2"/>
            <w:vAlign w:val="center"/>
          </w:tcPr>
          <w:p w:rsidR="00D72628" w:rsidRDefault="00D72628" w:rsidP="00D72628">
            <w:pPr>
              <w:widowControl/>
              <w:spacing w:line="320" w:lineRule="exact"/>
              <w:jc w:val="center"/>
              <w:rPr>
                <w:rFonts w:ascii="黑体" w:eastAsia="黑体" w:hAnsi="宋体"/>
                <w:sz w:val="22"/>
                <w:szCs w:val="21"/>
              </w:rPr>
            </w:pPr>
          </w:p>
        </w:tc>
        <w:tc>
          <w:tcPr>
            <w:tcW w:w="1562" w:type="dxa"/>
            <w:vAlign w:val="center"/>
          </w:tcPr>
          <w:p w:rsidR="00D72628" w:rsidRDefault="00D72628" w:rsidP="00D72628">
            <w:pPr>
              <w:widowControl/>
              <w:spacing w:line="320" w:lineRule="exact"/>
              <w:jc w:val="center"/>
              <w:rPr>
                <w:rFonts w:ascii="黑体" w:eastAsia="黑体" w:hAnsi="宋体"/>
                <w:sz w:val="22"/>
                <w:szCs w:val="21"/>
              </w:rPr>
            </w:pPr>
            <w:r>
              <w:rPr>
                <w:rFonts w:ascii="黑体" w:eastAsia="黑体" w:hAnsi="宋体" w:hint="eastAsia"/>
                <w:sz w:val="22"/>
                <w:szCs w:val="21"/>
              </w:rPr>
              <w:t>职务</w:t>
            </w:r>
          </w:p>
        </w:tc>
        <w:tc>
          <w:tcPr>
            <w:tcW w:w="1904" w:type="dxa"/>
            <w:vAlign w:val="center"/>
          </w:tcPr>
          <w:p w:rsidR="00D72628" w:rsidRDefault="00D72628" w:rsidP="00D72628">
            <w:pPr>
              <w:widowControl/>
              <w:spacing w:line="320" w:lineRule="exact"/>
              <w:jc w:val="center"/>
              <w:rPr>
                <w:rFonts w:ascii="黑体" w:eastAsia="黑体" w:hAnsi="宋体"/>
                <w:sz w:val="22"/>
                <w:szCs w:val="21"/>
              </w:rPr>
            </w:pPr>
          </w:p>
        </w:tc>
      </w:tr>
      <w:tr w:rsidR="00D72628" w:rsidTr="00D72628">
        <w:trPr>
          <w:trHeight w:val="419"/>
          <w:jc w:val="center"/>
        </w:trPr>
        <w:tc>
          <w:tcPr>
            <w:tcW w:w="1950" w:type="dxa"/>
            <w:gridSpan w:val="2"/>
            <w:vAlign w:val="center"/>
          </w:tcPr>
          <w:p w:rsidR="00D72628" w:rsidRDefault="00D72628" w:rsidP="00D72628">
            <w:pPr>
              <w:widowControl/>
              <w:spacing w:line="320" w:lineRule="exact"/>
              <w:jc w:val="center"/>
              <w:rPr>
                <w:rFonts w:ascii="黑体" w:eastAsia="黑体" w:hAnsi="宋体"/>
                <w:sz w:val="22"/>
                <w:szCs w:val="21"/>
              </w:rPr>
            </w:pPr>
            <w:r>
              <w:rPr>
                <w:rFonts w:ascii="黑体" w:eastAsia="黑体" w:hAnsi="宋体" w:hint="eastAsia"/>
                <w:sz w:val="22"/>
                <w:szCs w:val="21"/>
              </w:rPr>
              <w:t>联系人姓名</w:t>
            </w:r>
          </w:p>
        </w:tc>
        <w:tc>
          <w:tcPr>
            <w:tcW w:w="1052" w:type="dxa"/>
            <w:vAlign w:val="center"/>
          </w:tcPr>
          <w:p w:rsidR="00D72628" w:rsidRDefault="00D72628" w:rsidP="00D72628">
            <w:pPr>
              <w:widowControl/>
              <w:spacing w:line="320" w:lineRule="exact"/>
              <w:jc w:val="center"/>
              <w:rPr>
                <w:rFonts w:ascii="黑体" w:eastAsia="黑体" w:hAnsi="宋体"/>
                <w:sz w:val="22"/>
                <w:szCs w:val="21"/>
              </w:rPr>
            </w:pPr>
          </w:p>
        </w:tc>
        <w:tc>
          <w:tcPr>
            <w:tcW w:w="940" w:type="dxa"/>
            <w:vAlign w:val="center"/>
          </w:tcPr>
          <w:p w:rsidR="00D72628" w:rsidRDefault="00D72628" w:rsidP="00D72628">
            <w:pPr>
              <w:widowControl/>
              <w:spacing w:line="320" w:lineRule="exact"/>
              <w:jc w:val="center"/>
              <w:rPr>
                <w:rFonts w:ascii="黑体" w:eastAsia="黑体" w:hAnsi="宋体"/>
                <w:sz w:val="22"/>
                <w:szCs w:val="21"/>
              </w:rPr>
            </w:pPr>
            <w:r>
              <w:rPr>
                <w:rFonts w:ascii="黑体" w:eastAsia="黑体" w:hAnsi="宋体" w:hint="eastAsia"/>
                <w:sz w:val="22"/>
                <w:szCs w:val="21"/>
              </w:rPr>
              <w:t>电话</w:t>
            </w:r>
          </w:p>
        </w:tc>
        <w:tc>
          <w:tcPr>
            <w:tcW w:w="1336" w:type="dxa"/>
            <w:gridSpan w:val="2"/>
            <w:vAlign w:val="center"/>
          </w:tcPr>
          <w:p w:rsidR="00D72628" w:rsidRDefault="00D72628" w:rsidP="00D72628">
            <w:pPr>
              <w:widowControl/>
              <w:spacing w:line="320" w:lineRule="exact"/>
              <w:jc w:val="center"/>
              <w:rPr>
                <w:rFonts w:ascii="黑体" w:eastAsia="黑体" w:hAnsi="宋体"/>
                <w:sz w:val="22"/>
                <w:szCs w:val="21"/>
              </w:rPr>
            </w:pPr>
          </w:p>
        </w:tc>
        <w:tc>
          <w:tcPr>
            <w:tcW w:w="1562" w:type="dxa"/>
            <w:vAlign w:val="center"/>
          </w:tcPr>
          <w:p w:rsidR="00D72628" w:rsidRDefault="00D72628" w:rsidP="00D72628">
            <w:pPr>
              <w:widowControl/>
              <w:spacing w:line="320" w:lineRule="exact"/>
              <w:jc w:val="center"/>
              <w:rPr>
                <w:rFonts w:ascii="黑体" w:eastAsia="黑体" w:hAnsi="宋体"/>
                <w:sz w:val="22"/>
                <w:szCs w:val="21"/>
              </w:rPr>
            </w:pPr>
            <w:r>
              <w:rPr>
                <w:rFonts w:ascii="黑体" w:eastAsia="黑体" w:hAnsi="宋体" w:hint="eastAsia"/>
                <w:sz w:val="22"/>
                <w:szCs w:val="21"/>
              </w:rPr>
              <w:t>职务</w:t>
            </w:r>
          </w:p>
        </w:tc>
        <w:tc>
          <w:tcPr>
            <w:tcW w:w="1904" w:type="dxa"/>
            <w:vAlign w:val="center"/>
          </w:tcPr>
          <w:p w:rsidR="00D72628" w:rsidRDefault="00D72628" w:rsidP="00D72628">
            <w:pPr>
              <w:widowControl/>
              <w:spacing w:line="320" w:lineRule="exact"/>
              <w:jc w:val="center"/>
              <w:rPr>
                <w:rFonts w:ascii="黑体" w:eastAsia="黑体" w:hAnsi="宋体"/>
                <w:sz w:val="22"/>
                <w:szCs w:val="21"/>
              </w:rPr>
            </w:pPr>
          </w:p>
        </w:tc>
      </w:tr>
      <w:tr w:rsidR="00D72628" w:rsidTr="00D72628">
        <w:trPr>
          <w:trHeight w:val="683"/>
          <w:jc w:val="center"/>
        </w:trPr>
        <w:tc>
          <w:tcPr>
            <w:tcW w:w="457" w:type="dxa"/>
            <w:vAlign w:val="center"/>
          </w:tcPr>
          <w:p w:rsidR="00D72628" w:rsidRDefault="00D72628" w:rsidP="00D72628">
            <w:pPr>
              <w:widowControl/>
              <w:spacing w:line="320" w:lineRule="exact"/>
              <w:jc w:val="center"/>
              <w:rPr>
                <w:rFonts w:ascii="黑体" w:eastAsia="黑体"/>
                <w:sz w:val="22"/>
                <w:szCs w:val="21"/>
              </w:rPr>
            </w:pPr>
            <w:r>
              <w:rPr>
                <w:rFonts w:ascii="黑体" w:eastAsia="黑体" w:hint="eastAsia"/>
                <w:sz w:val="22"/>
                <w:szCs w:val="21"/>
              </w:rPr>
              <w:t>序号</w:t>
            </w:r>
          </w:p>
        </w:tc>
        <w:tc>
          <w:tcPr>
            <w:tcW w:w="1493" w:type="dxa"/>
            <w:tcBorders>
              <w:tl2br w:val="single" w:sz="4" w:space="0" w:color="auto"/>
            </w:tcBorders>
            <w:vAlign w:val="center"/>
          </w:tcPr>
          <w:p w:rsidR="00D72628" w:rsidRDefault="00D72628" w:rsidP="00D72628">
            <w:pPr>
              <w:widowControl/>
              <w:spacing w:line="320" w:lineRule="exact"/>
              <w:jc w:val="right"/>
              <w:rPr>
                <w:rFonts w:ascii="黑体" w:eastAsia="黑体"/>
                <w:sz w:val="22"/>
                <w:szCs w:val="21"/>
              </w:rPr>
            </w:pPr>
            <w:r>
              <w:rPr>
                <w:rFonts w:ascii="黑体" w:eastAsia="黑体" w:hint="eastAsia"/>
                <w:sz w:val="22"/>
                <w:szCs w:val="21"/>
              </w:rPr>
              <w:t>科学教育</w:t>
            </w:r>
          </w:p>
          <w:p w:rsidR="00D72628" w:rsidRDefault="00D72628" w:rsidP="00D72628">
            <w:pPr>
              <w:widowControl/>
              <w:spacing w:line="320" w:lineRule="exact"/>
              <w:jc w:val="right"/>
              <w:rPr>
                <w:rFonts w:ascii="黑体" w:eastAsia="黑体"/>
                <w:sz w:val="22"/>
                <w:szCs w:val="21"/>
              </w:rPr>
            </w:pPr>
            <w:r>
              <w:rPr>
                <w:rFonts w:ascii="黑体" w:eastAsia="黑体" w:hint="eastAsia"/>
                <w:sz w:val="22"/>
                <w:szCs w:val="21"/>
              </w:rPr>
              <w:t>选题</w:t>
            </w:r>
          </w:p>
          <w:p w:rsidR="00D72628" w:rsidRDefault="00D72628" w:rsidP="00D72628">
            <w:pPr>
              <w:widowControl/>
              <w:spacing w:line="320" w:lineRule="exact"/>
              <w:jc w:val="right"/>
              <w:rPr>
                <w:rFonts w:ascii="黑体" w:eastAsia="黑体"/>
                <w:sz w:val="22"/>
                <w:szCs w:val="21"/>
              </w:rPr>
            </w:pPr>
          </w:p>
          <w:p w:rsidR="00D72628" w:rsidRDefault="00D72628" w:rsidP="00D72628">
            <w:pPr>
              <w:widowControl/>
              <w:spacing w:line="320" w:lineRule="exact"/>
              <w:rPr>
                <w:rFonts w:ascii="黑体" w:eastAsia="黑体"/>
                <w:sz w:val="22"/>
                <w:szCs w:val="21"/>
              </w:rPr>
            </w:pPr>
            <w:r>
              <w:rPr>
                <w:rFonts w:ascii="黑体" w:eastAsia="黑体" w:hint="eastAsia"/>
                <w:sz w:val="22"/>
                <w:szCs w:val="21"/>
              </w:rPr>
              <w:t>报价项目</w:t>
            </w:r>
          </w:p>
        </w:tc>
        <w:tc>
          <w:tcPr>
            <w:tcW w:w="2967" w:type="dxa"/>
            <w:gridSpan w:val="3"/>
            <w:vAlign w:val="center"/>
          </w:tcPr>
          <w:p w:rsidR="00D72628" w:rsidRDefault="00D72628" w:rsidP="00D72628">
            <w:pPr>
              <w:widowControl/>
              <w:spacing w:line="320" w:lineRule="exact"/>
              <w:jc w:val="center"/>
              <w:rPr>
                <w:rFonts w:ascii="黑体" w:eastAsia="黑体"/>
                <w:sz w:val="22"/>
                <w:szCs w:val="21"/>
              </w:rPr>
            </w:pPr>
            <w:r>
              <w:rPr>
                <w:rFonts w:ascii="黑体" w:eastAsia="黑体" w:hAnsi="宋体" w:hint="eastAsia"/>
                <w:sz w:val="22"/>
                <w:szCs w:val="21"/>
              </w:rPr>
              <w:t>青少年创新实践课程</w:t>
            </w:r>
          </w:p>
        </w:tc>
        <w:tc>
          <w:tcPr>
            <w:tcW w:w="3827" w:type="dxa"/>
            <w:gridSpan w:val="3"/>
            <w:vAlign w:val="center"/>
          </w:tcPr>
          <w:p w:rsidR="00D72628" w:rsidRDefault="00D72628" w:rsidP="00D72628">
            <w:pPr>
              <w:widowControl/>
              <w:spacing w:line="320" w:lineRule="exact"/>
              <w:jc w:val="center"/>
              <w:rPr>
                <w:rFonts w:ascii="黑体" w:eastAsia="黑体"/>
                <w:sz w:val="22"/>
                <w:szCs w:val="21"/>
              </w:rPr>
            </w:pPr>
            <w:r>
              <w:rPr>
                <w:rFonts w:ascii="黑体" w:eastAsia="黑体" w:hAnsi="宋体" w:hint="eastAsia"/>
                <w:sz w:val="22"/>
                <w:szCs w:val="21"/>
              </w:rPr>
              <w:t>名师课堂</w:t>
            </w:r>
          </w:p>
        </w:tc>
      </w:tr>
      <w:tr w:rsidR="00D72628" w:rsidTr="00D72628">
        <w:trPr>
          <w:trHeight w:val="536"/>
          <w:jc w:val="center"/>
        </w:trPr>
        <w:tc>
          <w:tcPr>
            <w:tcW w:w="457" w:type="dxa"/>
            <w:vAlign w:val="center"/>
          </w:tcPr>
          <w:p w:rsidR="00D72628" w:rsidRDefault="00D72628" w:rsidP="00D72628">
            <w:pPr>
              <w:widowControl/>
              <w:spacing w:line="280" w:lineRule="exact"/>
              <w:jc w:val="center"/>
              <w:rPr>
                <w:rFonts w:ascii="宋体" w:hAnsi="宋体"/>
                <w:sz w:val="22"/>
                <w:szCs w:val="21"/>
              </w:rPr>
            </w:pPr>
            <w:r>
              <w:rPr>
                <w:rFonts w:ascii="宋体" w:hAnsi="宋体" w:hint="eastAsia"/>
                <w:sz w:val="22"/>
                <w:szCs w:val="21"/>
              </w:rPr>
              <w:t>1</w:t>
            </w:r>
          </w:p>
        </w:tc>
        <w:tc>
          <w:tcPr>
            <w:tcW w:w="1493" w:type="dxa"/>
            <w:vAlign w:val="center"/>
          </w:tcPr>
          <w:p w:rsidR="00D72628" w:rsidRDefault="00D72628" w:rsidP="00D72628">
            <w:pPr>
              <w:widowControl/>
              <w:spacing w:line="280" w:lineRule="exact"/>
              <w:jc w:val="center"/>
              <w:rPr>
                <w:rFonts w:ascii="黑体" w:eastAsia="黑体" w:hAnsi="宋体"/>
                <w:sz w:val="22"/>
                <w:szCs w:val="21"/>
              </w:rPr>
            </w:pPr>
            <w:r>
              <w:rPr>
                <w:rFonts w:ascii="黑体" w:eastAsia="黑体" w:hint="eastAsia"/>
                <w:sz w:val="22"/>
                <w:szCs w:val="21"/>
              </w:rPr>
              <w:t>视频拍摄</w:t>
            </w:r>
          </w:p>
        </w:tc>
        <w:tc>
          <w:tcPr>
            <w:tcW w:w="2967" w:type="dxa"/>
            <w:gridSpan w:val="3"/>
            <w:vAlign w:val="center"/>
          </w:tcPr>
          <w:p w:rsidR="00D72628" w:rsidRDefault="00D72628" w:rsidP="00D72628">
            <w:pPr>
              <w:widowControl/>
              <w:spacing w:line="280" w:lineRule="exact"/>
              <w:jc w:val="center"/>
              <w:rPr>
                <w:rFonts w:ascii="宋体" w:hAnsi="宋体"/>
                <w:szCs w:val="21"/>
              </w:rPr>
            </w:pPr>
          </w:p>
        </w:tc>
        <w:tc>
          <w:tcPr>
            <w:tcW w:w="3827" w:type="dxa"/>
            <w:gridSpan w:val="3"/>
            <w:vAlign w:val="center"/>
          </w:tcPr>
          <w:p w:rsidR="00D72628" w:rsidRDefault="00D72628" w:rsidP="00D72628">
            <w:pPr>
              <w:widowControl/>
              <w:spacing w:line="280" w:lineRule="exact"/>
              <w:jc w:val="center"/>
              <w:rPr>
                <w:rFonts w:ascii="宋体" w:hAnsi="宋体"/>
                <w:szCs w:val="21"/>
              </w:rPr>
            </w:pPr>
          </w:p>
        </w:tc>
      </w:tr>
      <w:tr w:rsidR="00D72628" w:rsidTr="00D72628">
        <w:trPr>
          <w:trHeight w:val="536"/>
          <w:jc w:val="center"/>
        </w:trPr>
        <w:tc>
          <w:tcPr>
            <w:tcW w:w="457" w:type="dxa"/>
            <w:vAlign w:val="center"/>
          </w:tcPr>
          <w:p w:rsidR="00D72628" w:rsidRDefault="00D72628" w:rsidP="00D72628">
            <w:pPr>
              <w:widowControl/>
              <w:spacing w:line="280" w:lineRule="exact"/>
              <w:jc w:val="center"/>
              <w:rPr>
                <w:rFonts w:ascii="宋体" w:hAnsi="宋体"/>
                <w:sz w:val="22"/>
                <w:szCs w:val="21"/>
              </w:rPr>
            </w:pPr>
            <w:r>
              <w:rPr>
                <w:rFonts w:ascii="宋体" w:hAnsi="宋体" w:hint="eastAsia"/>
                <w:sz w:val="22"/>
                <w:szCs w:val="21"/>
              </w:rPr>
              <w:t>2</w:t>
            </w:r>
          </w:p>
        </w:tc>
        <w:tc>
          <w:tcPr>
            <w:tcW w:w="1493" w:type="dxa"/>
            <w:vAlign w:val="center"/>
          </w:tcPr>
          <w:p w:rsidR="00D72628" w:rsidRDefault="00D72628" w:rsidP="00D72628">
            <w:pPr>
              <w:widowControl/>
              <w:spacing w:line="280" w:lineRule="exact"/>
              <w:jc w:val="center"/>
              <w:rPr>
                <w:rFonts w:ascii="黑体" w:eastAsia="黑体" w:hAnsi="宋体"/>
                <w:sz w:val="22"/>
                <w:szCs w:val="21"/>
              </w:rPr>
            </w:pPr>
            <w:r>
              <w:rPr>
                <w:rFonts w:ascii="黑体" w:eastAsia="黑体" w:hAnsi="宋体" w:hint="eastAsia"/>
                <w:sz w:val="22"/>
                <w:szCs w:val="21"/>
              </w:rPr>
              <w:t>后期制作</w:t>
            </w:r>
          </w:p>
        </w:tc>
        <w:tc>
          <w:tcPr>
            <w:tcW w:w="2967" w:type="dxa"/>
            <w:gridSpan w:val="3"/>
            <w:vAlign w:val="center"/>
          </w:tcPr>
          <w:p w:rsidR="00D72628" w:rsidRDefault="00D72628" w:rsidP="00D72628">
            <w:pPr>
              <w:widowControl/>
              <w:spacing w:line="280" w:lineRule="exact"/>
              <w:jc w:val="center"/>
              <w:rPr>
                <w:rFonts w:ascii="宋体" w:hAnsi="宋体"/>
                <w:szCs w:val="21"/>
              </w:rPr>
            </w:pPr>
          </w:p>
        </w:tc>
        <w:tc>
          <w:tcPr>
            <w:tcW w:w="3827" w:type="dxa"/>
            <w:gridSpan w:val="3"/>
            <w:vAlign w:val="center"/>
          </w:tcPr>
          <w:p w:rsidR="00D72628" w:rsidRDefault="00D72628" w:rsidP="00D72628">
            <w:pPr>
              <w:widowControl/>
              <w:spacing w:line="280" w:lineRule="exact"/>
              <w:jc w:val="center"/>
              <w:rPr>
                <w:rFonts w:ascii="宋体" w:hAnsi="宋体"/>
                <w:szCs w:val="21"/>
              </w:rPr>
            </w:pPr>
          </w:p>
        </w:tc>
      </w:tr>
      <w:tr w:rsidR="00D72628" w:rsidTr="00D72628">
        <w:trPr>
          <w:trHeight w:val="567"/>
          <w:jc w:val="center"/>
        </w:trPr>
        <w:tc>
          <w:tcPr>
            <w:tcW w:w="457" w:type="dxa"/>
            <w:vAlign w:val="center"/>
          </w:tcPr>
          <w:p w:rsidR="00D72628" w:rsidRDefault="00D72628" w:rsidP="00D72628">
            <w:pPr>
              <w:widowControl/>
              <w:spacing w:line="280" w:lineRule="exact"/>
              <w:jc w:val="center"/>
              <w:rPr>
                <w:rFonts w:ascii="宋体" w:hAnsi="宋体"/>
                <w:sz w:val="22"/>
                <w:szCs w:val="21"/>
              </w:rPr>
            </w:pPr>
            <w:r>
              <w:rPr>
                <w:rFonts w:ascii="宋体" w:hAnsi="宋体" w:hint="eastAsia"/>
                <w:sz w:val="22"/>
                <w:szCs w:val="21"/>
              </w:rPr>
              <w:t>3</w:t>
            </w:r>
          </w:p>
        </w:tc>
        <w:tc>
          <w:tcPr>
            <w:tcW w:w="1493" w:type="dxa"/>
            <w:vAlign w:val="center"/>
          </w:tcPr>
          <w:p w:rsidR="00D72628" w:rsidRDefault="00D72628" w:rsidP="00D72628">
            <w:pPr>
              <w:widowControl/>
              <w:spacing w:line="280" w:lineRule="exact"/>
              <w:jc w:val="center"/>
              <w:rPr>
                <w:rFonts w:ascii="黑体" w:eastAsia="黑体" w:hAnsi="宋体"/>
                <w:sz w:val="22"/>
                <w:szCs w:val="21"/>
              </w:rPr>
            </w:pPr>
            <w:r>
              <w:rPr>
                <w:rFonts w:ascii="黑体" w:eastAsia="黑体" w:hAnsi="宋体" w:hint="eastAsia"/>
                <w:sz w:val="22"/>
                <w:szCs w:val="21"/>
              </w:rPr>
              <w:t>其他</w:t>
            </w:r>
          </w:p>
        </w:tc>
        <w:tc>
          <w:tcPr>
            <w:tcW w:w="2967" w:type="dxa"/>
            <w:gridSpan w:val="3"/>
            <w:vAlign w:val="center"/>
          </w:tcPr>
          <w:p w:rsidR="00D72628" w:rsidRDefault="00D72628" w:rsidP="00D72628">
            <w:pPr>
              <w:widowControl/>
              <w:spacing w:line="280" w:lineRule="exact"/>
              <w:jc w:val="center"/>
              <w:rPr>
                <w:rFonts w:ascii="宋体" w:hAnsi="宋体"/>
                <w:szCs w:val="21"/>
              </w:rPr>
            </w:pPr>
          </w:p>
        </w:tc>
        <w:tc>
          <w:tcPr>
            <w:tcW w:w="3827" w:type="dxa"/>
            <w:gridSpan w:val="3"/>
            <w:vAlign w:val="center"/>
          </w:tcPr>
          <w:p w:rsidR="00D72628" w:rsidRDefault="00D72628" w:rsidP="00D72628">
            <w:pPr>
              <w:widowControl/>
              <w:spacing w:line="280" w:lineRule="exact"/>
              <w:jc w:val="center"/>
              <w:rPr>
                <w:rFonts w:ascii="宋体" w:hAnsi="宋体"/>
                <w:szCs w:val="21"/>
              </w:rPr>
            </w:pPr>
          </w:p>
        </w:tc>
      </w:tr>
      <w:tr w:rsidR="00D72628" w:rsidTr="00D72628">
        <w:trPr>
          <w:trHeight w:val="536"/>
          <w:jc w:val="center"/>
        </w:trPr>
        <w:tc>
          <w:tcPr>
            <w:tcW w:w="457" w:type="dxa"/>
            <w:vAlign w:val="center"/>
          </w:tcPr>
          <w:p w:rsidR="00D72628" w:rsidRDefault="00D72628" w:rsidP="00D72628">
            <w:pPr>
              <w:widowControl/>
              <w:spacing w:line="280" w:lineRule="exact"/>
              <w:jc w:val="center"/>
              <w:rPr>
                <w:rFonts w:ascii="宋体" w:hAnsi="宋体"/>
                <w:sz w:val="22"/>
                <w:szCs w:val="21"/>
              </w:rPr>
            </w:pPr>
          </w:p>
        </w:tc>
        <w:tc>
          <w:tcPr>
            <w:tcW w:w="1493" w:type="dxa"/>
            <w:vAlign w:val="center"/>
          </w:tcPr>
          <w:p w:rsidR="00D72628" w:rsidRDefault="00D72628" w:rsidP="00D72628">
            <w:pPr>
              <w:widowControl/>
              <w:spacing w:line="280" w:lineRule="exact"/>
              <w:jc w:val="center"/>
              <w:rPr>
                <w:rFonts w:ascii="黑体" w:eastAsia="黑体" w:hAnsi="宋体"/>
                <w:sz w:val="22"/>
                <w:szCs w:val="21"/>
              </w:rPr>
            </w:pPr>
          </w:p>
        </w:tc>
        <w:tc>
          <w:tcPr>
            <w:tcW w:w="2967" w:type="dxa"/>
            <w:gridSpan w:val="3"/>
            <w:vAlign w:val="center"/>
          </w:tcPr>
          <w:p w:rsidR="00D72628" w:rsidRDefault="00D72628" w:rsidP="00D72628">
            <w:pPr>
              <w:widowControl/>
              <w:spacing w:line="280" w:lineRule="exact"/>
              <w:jc w:val="center"/>
              <w:rPr>
                <w:rFonts w:ascii="宋体" w:hAnsi="宋体"/>
                <w:szCs w:val="21"/>
              </w:rPr>
            </w:pPr>
          </w:p>
        </w:tc>
        <w:tc>
          <w:tcPr>
            <w:tcW w:w="3827" w:type="dxa"/>
            <w:gridSpan w:val="3"/>
            <w:vAlign w:val="center"/>
          </w:tcPr>
          <w:p w:rsidR="00D72628" w:rsidRDefault="00D72628" w:rsidP="00D72628">
            <w:pPr>
              <w:widowControl/>
              <w:spacing w:line="280" w:lineRule="exact"/>
              <w:jc w:val="center"/>
              <w:rPr>
                <w:rFonts w:ascii="宋体" w:hAnsi="宋体"/>
                <w:szCs w:val="21"/>
              </w:rPr>
            </w:pPr>
          </w:p>
        </w:tc>
      </w:tr>
      <w:tr w:rsidR="00D72628" w:rsidTr="00D72628">
        <w:trPr>
          <w:trHeight w:val="536"/>
          <w:jc w:val="center"/>
        </w:trPr>
        <w:tc>
          <w:tcPr>
            <w:tcW w:w="457" w:type="dxa"/>
            <w:vAlign w:val="center"/>
          </w:tcPr>
          <w:p w:rsidR="00D72628" w:rsidRDefault="00D72628" w:rsidP="00D72628">
            <w:pPr>
              <w:widowControl/>
              <w:spacing w:line="280" w:lineRule="exact"/>
              <w:jc w:val="center"/>
              <w:rPr>
                <w:rFonts w:ascii="宋体" w:hAnsi="宋体"/>
                <w:sz w:val="22"/>
                <w:szCs w:val="21"/>
              </w:rPr>
            </w:pPr>
          </w:p>
        </w:tc>
        <w:tc>
          <w:tcPr>
            <w:tcW w:w="1493" w:type="dxa"/>
            <w:vAlign w:val="center"/>
          </w:tcPr>
          <w:p w:rsidR="00D72628" w:rsidRDefault="00D72628" w:rsidP="00D72628">
            <w:pPr>
              <w:widowControl/>
              <w:spacing w:line="280" w:lineRule="exact"/>
              <w:jc w:val="center"/>
              <w:rPr>
                <w:rFonts w:ascii="黑体" w:eastAsia="黑体" w:hAnsi="宋体"/>
                <w:sz w:val="22"/>
                <w:szCs w:val="21"/>
              </w:rPr>
            </w:pPr>
          </w:p>
        </w:tc>
        <w:tc>
          <w:tcPr>
            <w:tcW w:w="2967" w:type="dxa"/>
            <w:gridSpan w:val="3"/>
            <w:vAlign w:val="center"/>
          </w:tcPr>
          <w:p w:rsidR="00D72628" w:rsidRDefault="00D72628" w:rsidP="00D72628">
            <w:pPr>
              <w:widowControl/>
              <w:spacing w:line="280" w:lineRule="exact"/>
              <w:jc w:val="center"/>
              <w:rPr>
                <w:rFonts w:ascii="宋体" w:hAnsi="宋体"/>
                <w:szCs w:val="21"/>
              </w:rPr>
            </w:pPr>
          </w:p>
        </w:tc>
        <w:tc>
          <w:tcPr>
            <w:tcW w:w="3827" w:type="dxa"/>
            <w:gridSpan w:val="3"/>
            <w:vAlign w:val="center"/>
          </w:tcPr>
          <w:p w:rsidR="00D72628" w:rsidRDefault="00D72628" w:rsidP="00D72628">
            <w:pPr>
              <w:widowControl/>
              <w:spacing w:line="280" w:lineRule="exact"/>
              <w:jc w:val="center"/>
              <w:rPr>
                <w:rFonts w:ascii="宋体" w:hAnsi="宋体"/>
                <w:szCs w:val="21"/>
              </w:rPr>
            </w:pPr>
          </w:p>
        </w:tc>
      </w:tr>
      <w:tr w:rsidR="00D72628" w:rsidTr="00D72628">
        <w:trPr>
          <w:trHeight w:val="567"/>
          <w:jc w:val="center"/>
        </w:trPr>
        <w:tc>
          <w:tcPr>
            <w:tcW w:w="457" w:type="dxa"/>
            <w:vAlign w:val="center"/>
          </w:tcPr>
          <w:p w:rsidR="00D72628" w:rsidRDefault="00D72628" w:rsidP="00D72628">
            <w:pPr>
              <w:widowControl/>
              <w:spacing w:line="280" w:lineRule="exact"/>
              <w:jc w:val="center"/>
              <w:rPr>
                <w:rFonts w:ascii="宋体" w:hAnsi="宋体"/>
                <w:sz w:val="22"/>
                <w:szCs w:val="21"/>
              </w:rPr>
            </w:pPr>
          </w:p>
        </w:tc>
        <w:tc>
          <w:tcPr>
            <w:tcW w:w="1493" w:type="dxa"/>
            <w:vAlign w:val="center"/>
          </w:tcPr>
          <w:p w:rsidR="00D72628" w:rsidRDefault="00D72628" w:rsidP="00D72628">
            <w:pPr>
              <w:widowControl/>
              <w:spacing w:line="280" w:lineRule="exact"/>
              <w:jc w:val="center"/>
              <w:rPr>
                <w:rFonts w:ascii="黑体" w:eastAsia="黑体" w:hAnsi="宋体"/>
                <w:sz w:val="22"/>
                <w:szCs w:val="21"/>
              </w:rPr>
            </w:pPr>
          </w:p>
        </w:tc>
        <w:tc>
          <w:tcPr>
            <w:tcW w:w="2967" w:type="dxa"/>
            <w:gridSpan w:val="3"/>
            <w:vAlign w:val="center"/>
          </w:tcPr>
          <w:p w:rsidR="00D72628" w:rsidRDefault="00D72628" w:rsidP="00D72628">
            <w:pPr>
              <w:widowControl/>
              <w:spacing w:line="280" w:lineRule="exact"/>
              <w:jc w:val="center"/>
              <w:rPr>
                <w:rFonts w:ascii="宋体" w:hAnsi="宋体"/>
                <w:szCs w:val="21"/>
              </w:rPr>
            </w:pPr>
          </w:p>
        </w:tc>
        <w:tc>
          <w:tcPr>
            <w:tcW w:w="3827" w:type="dxa"/>
            <w:gridSpan w:val="3"/>
            <w:vAlign w:val="center"/>
          </w:tcPr>
          <w:p w:rsidR="00D72628" w:rsidRDefault="00D72628" w:rsidP="00D72628">
            <w:pPr>
              <w:widowControl/>
              <w:spacing w:line="280" w:lineRule="exact"/>
              <w:jc w:val="center"/>
              <w:rPr>
                <w:rFonts w:ascii="宋体" w:hAnsi="宋体"/>
                <w:szCs w:val="21"/>
              </w:rPr>
            </w:pPr>
          </w:p>
        </w:tc>
      </w:tr>
      <w:tr w:rsidR="00D72628" w:rsidTr="00D72628">
        <w:trPr>
          <w:trHeight w:val="567"/>
          <w:jc w:val="center"/>
        </w:trPr>
        <w:tc>
          <w:tcPr>
            <w:tcW w:w="457" w:type="dxa"/>
            <w:vAlign w:val="center"/>
          </w:tcPr>
          <w:p w:rsidR="00D72628" w:rsidRDefault="00D72628" w:rsidP="00D72628">
            <w:pPr>
              <w:widowControl/>
              <w:spacing w:line="280" w:lineRule="exact"/>
              <w:jc w:val="center"/>
              <w:rPr>
                <w:rFonts w:ascii="宋体" w:hAnsi="宋体"/>
                <w:sz w:val="22"/>
                <w:szCs w:val="21"/>
              </w:rPr>
            </w:pPr>
          </w:p>
        </w:tc>
        <w:tc>
          <w:tcPr>
            <w:tcW w:w="1493" w:type="dxa"/>
            <w:vAlign w:val="center"/>
          </w:tcPr>
          <w:p w:rsidR="00D72628" w:rsidRDefault="00D72628" w:rsidP="00D72628">
            <w:pPr>
              <w:widowControl/>
              <w:spacing w:line="280" w:lineRule="exact"/>
              <w:jc w:val="center"/>
              <w:rPr>
                <w:rFonts w:ascii="黑体" w:eastAsia="黑体" w:hAnsi="宋体"/>
                <w:sz w:val="22"/>
                <w:szCs w:val="21"/>
              </w:rPr>
            </w:pPr>
            <w:r>
              <w:rPr>
                <w:rFonts w:ascii="黑体" w:eastAsia="黑体" w:hAnsi="宋体" w:hint="eastAsia"/>
                <w:sz w:val="22"/>
                <w:szCs w:val="21"/>
              </w:rPr>
              <w:t>合计</w:t>
            </w:r>
          </w:p>
          <w:p w:rsidR="00D72628" w:rsidRDefault="00D72628" w:rsidP="00D72628">
            <w:pPr>
              <w:widowControl/>
              <w:spacing w:line="280" w:lineRule="exact"/>
              <w:jc w:val="center"/>
              <w:rPr>
                <w:rFonts w:ascii="黑体" w:eastAsia="黑体" w:hAnsi="宋体"/>
                <w:sz w:val="22"/>
                <w:szCs w:val="21"/>
              </w:rPr>
            </w:pPr>
            <w:r>
              <w:rPr>
                <w:rFonts w:ascii="黑体" w:eastAsia="黑体" w:hint="eastAsia"/>
                <w:szCs w:val="21"/>
              </w:rPr>
              <w:t>（单位：万元）</w:t>
            </w:r>
          </w:p>
        </w:tc>
        <w:tc>
          <w:tcPr>
            <w:tcW w:w="2967" w:type="dxa"/>
            <w:gridSpan w:val="3"/>
            <w:vAlign w:val="center"/>
          </w:tcPr>
          <w:p w:rsidR="00D72628" w:rsidRDefault="00D72628" w:rsidP="00D72628">
            <w:pPr>
              <w:widowControl/>
              <w:spacing w:line="280" w:lineRule="exact"/>
              <w:jc w:val="center"/>
              <w:rPr>
                <w:rFonts w:ascii="黑体" w:eastAsia="黑体"/>
                <w:sz w:val="24"/>
                <w:szCs w:val="21"/>
              </w:rPr>
            </w:pPr>
          </w:p>
        </w:tc>
        <w:tc>
          <w:tcPr>
            <w:tcW w:w="3827" w:type="dxa"/>
            <w:gridSpan w:val="3"/>
            <w:vAlign w:val="center"/>
          </w:tcPr>
          <w:p w:rsidR="00D72628" w:rsidRDefault="00D72628" w:rsidP="00D72628">
            <w:pPr>
              <w:widowControl/>
              <w:spacing w:line="280" w:lineRule="exact"/>
              <w:jc w:val="center"/>
              <w:rPr>
                <w:rFonts w:ascii="黑体" w:eastAsia="黑体"/>
                <w:sz w:val="24"/>
                <w:szCs w:val="21"/>
              </w:rPr>
            </w:pPr>
          </w:p>
        </w:tc>
      </w:tr>
      <w:tr w:rsidR="00D72628" w:rsidTr="00D72628">
        <w:trPr>
          <w:trHeight w:val="567"/>
          <w:jc w:val="center"/>
        </w:trPr>
        <w:tc>
          <w:tcPr>
            <w:tcW w:w="457" w:type="dxa"/>
            <w:vAlign w:val="center"/>
          </w:tcPr>
          <w:p w:rsidR="00D72628" w:rsidRDefault="00D72628" w:rsidP="00D72628">
            <w:pPr>
              <w:widowControl/>
              <w:spacing w:line="280" w:lineRule="exact"/>
              <w:jc w:val="center"/>
              <w:rPr>
                <w:rFonts w:ascii="宋体" w:hAnsi="宋体"/>
                <w:sz w:val="22"/>
                <w:szCs w:val="21"/>
              </w:rPr>
            </w:pPr>
          </w:p>
        </w:tc>
        <w:tc>
          <w:tcPr>
            <w:tcW w:w="1493" w:type="dxa"/>
            <w:vAlign w:val="center"/>
          </w:tcPr>
          <w:p w:rsidR="00D72628" w:rsidRDefault="00D72628" w:rsidP="00D72628">
            <w:pPr>
              <w:widowControl/>
              <w:spacing w:line="280" w:lineRule="exact"/>
              <w:jc w:val="center"/>
              <w:rPr>
                <w:rFonts w:ascii="黑体" w:eastAsia="黑体" w:hAnsi="宋体"/>
                <w:sz w:val="22"/>
                <w:szCs w:val="21"/>
              </w:rPr>
            </w:pPr>
            <w:r>
              <w:rPr>
                <w:rFonts w:ascii="黑体" w:eastAsia="黑体" w:hAnsi="宋体" w:hint="eastAsia"/>
                <w:sz w:val="22"/>
                <w:szCs w:val="21"/>
              </w:rPr>
              <w:t>报价总金额</w:t>
            </w:r>
          </w:p>
        </w:tc>
        <w:tc>
          <w:tcPr>
            <w:tcW w:w="6794" w:type="dxa"/>
            <w:gridSpan w:val="6"/>
            <w:vAlign w:val="center"/>
          </w:tcPr>
          <w:p w:rsidR="00D72628" w:rsidRDefault="00D72628" w:rsidP="00D72628">
            <w:pPr>
              <w:widowControl/>
              <w:spacing w:line="280" w:lineRule="exact"/>
              <w:jc w:val="center"/>
              <w:rPr>
                <w:rFonts w:ascii="黑体" w:eastAsia="黑体"/>
                <w:sz w:val="24"/>
                <w:szCs w:val="21"/>
              </w:rPr>
            </w:pPr>
          </w:p>
        </w:tc>
      </w:tr>
    </w:tbl>
    <w:p w:rsidR="00D72628" w:rsidRDefault="00D72628" w:rsidP="00D72628">
      <w:pPr>
        <w:spacing w:line="640" w:lineRule="exact"/>
        <w:rPr>
          <w:rFonts w:ascii="宋体"/>
          <w:color w:val="000000"/>
          <w:sz w:val="24"/>
          <w:u w:val="single"/>
        </w:rPr>
      </w:pPr>
      <w:r>
        <w:rPr>
          <w:rFonts w:ascii="宋体" w:hAnsi="宋体" w:hint="eastAsia"/>
          <w:color w:val="000000"/>
          <w:sz w:val="24"/>
        </w:rPr>
        <w:t>总计：人民币</w:t>
      </w:r>
    </w:p>
    <w:p w:rsidR="00D72628" w:rsidRDefault="00D72628" w:rsidP="00D72628"/>
    <w:p w:rsidR="00D72628" w:rsidRDefault="00D72628" w:rsidP="00D72628">
      <w:r>
        <w:rPr>
          <w:rFonts w:hint="eastAsia"/>
        </w:rPr>
        <w:t>填报说明：</w:t>
      </w:r>
    </w:p>
    <w:p w:rsidR="00D72628" w:rsidRDefault="00D72628" w:rsidP="00D72628">
      <w:r>
        <w:rPr>
          <w:rFonts w:hint="eastAsia"/>
        </w:rPr>
        <w:t>1</w:t>
      </w:r>
      <w:r>
        <w:rPr>
          <w:rFonts w:hint="eastAsia"/>
        </w:rPr>
        <w:t>．各项目报价明细或说明请另附材料。</w:t>
      </w:r>
    </w:p>
    <w:p w:rsidR="00D72628" w:rsidRDefault="00D72628" w:rsidP="00D72628">
      <w:r>
        <w:rPr>
          <w:rFonts w:hint="eastAsia"/>
        </w:rPr>
        <w:t>2</w:t>
      </w:r>
      <w:r>
        <w:rPr>
          <w:rFonts w:hint="eastAsia"/>
        </w:rPr>
        <w:t>．“单位类别”栏填写“事业单位”、“社会团体”、“民办非企业单位”等。</w:t>
      </w:r>
    </w:p>
    <w:p w:rsidR="00D72628" w:rsidRDefault="00D72628" w:rsidP="00D72628">
      <w:r>
        <w:rPr>
          <w:rFonts w:hint="eastAsia"/>
        </w:rPr>
        <w:t>3</w:t>
      </w:r>
      <w:r>
        <w:rPr>
          <w:rFonts w:hint="eastAsia"/>
        </w:rPr>
        <w:t>．本项目报价单经中心审核、批准后作为课程开发审核的重要依据。</w:t>
      </w:r>
    </w:p>
    <w:p w:rsidR="00D72628" w:rsidRDefault="00D72628" w:rsidP="00D72628">
      <w:r>
        <w:rPr>
          <w:rFonts w:hint="eastAsia"/>
        </w:rPr>
        <w:t>4</w:t>
      </w:r>
      <w:r>
        <w:rPr>
          <w:rFonts w:hint="eastAsia"/>
        </w:rPr>
        <w:t>．本报价单经报价单位负责人签字认可，并加盖单位公章后正式生效。</w:t>
      </w:r>
    </w:p>
    <w:p w:rsidR="00D72628" w:rsidRDefault="00D72628" w:rsidP="00D72628">
      <w:r>
        <w:rPr>
          <w:rFonts w:hint="eastAsia"/>
        </w:rPr>
        <w:t>5</w:t>
      </w:r>
      <w:r>
        <w:rPr>
          <w:rFonts w:hint="eastAsia"/>
        </w:rPr>
        <w:t>．报价项目名称供报价单位参考，可根据实际情况修改增减。</w:t>
      </w:r>
    </w:p>
    <w:p w:rsidR="00D72628" w:rsidRDefault="00D72628" w:rsidP="00D72628">
      <w:pPr>
        <w:rPr>
          <w:rFonts w:ascii="仿宋_GB2312" w:eastAsia="仿宋_GB2312"/>
          <w:sz w:val="28"/>
          <w:szCs w:val="32"/>
        </w:rPr>
      </w:pPr>
    </w:p>
    <w:p w:rsidR="00D72628" w:rsidRDefault="00D72628" w:rsidP="00D72628">
      <w:pPr>
        <w:rPr>
          <w:rFonts w:ascii="仿宋_GB2312" w:eastAsia="仿宋_GB2312"/>
          <w:sz w:val="28"/>
          <w:szCs w:val="32"/>
        </w:rPr>
      </w:pPr>
    </w:p>
    <w:p w:rsidR="00D72628" w:rsidRDefault="00D72628" w:rsidP="00D72628">
      <w:pPr>
        <w:rPr>
          <w:rFonts w:hAnsi="宋体"/>
          <w:color w:val="000000"/>
          <w:sz w:val="24"/>
        </w:rPr>
      </w:pPr>
      <w:r>
        <w:rPr>
          <w:rFonts w:ascii="仿宋_GB2312" w:eastAsia="仿宋_GB2312" w:hint="eastAsia"/>
          <w:sz w:val="28"/>
          <w:szCs w:val="32"/>
        </w:rPr>
        <w:t>单位名称（盖章）:                 负责人签字：</w:t>
      </w:r>
    </w:p>
    <w:p w:rsidR="00FC641D" w:rsidRDefault="00302351">
      <w:pPr>
        <w:pStyle w:val="6"/>
        <w:jc w:val="center"/>
        <w:rPr>
          <w:color w:val="000000"/>
          <w:sz w:val="28"/>
          <w:szCs w:val="28"/>
        </w:rPr>
      </w:pPr>
      <w:bookmarkStart w:id="44" w:name="_Toc26135143"/>
      <w:r>
        <w:rPr>
          <w:rFonts w:hint="eastAsia"/>
          <w:color w:val="000000"/>
          <w:sz w:val="28"/>
          <w:szCs w:val="28"/>
        </w:rPr>
        <w:lastRenderedPageBreak/>
        <w:t>附件</w:t>
      </w:r>
      <w:r w:rsidR="00D72628">
        <w:rPr>
          <w:rFonts w:hint="eastAsia"/>
          <w:color w:val="000000"/>
          <w:sz w:val="28"/>
          <w:szCs w:val="28"/>
        </w:rPr>
        <w:t>四</w:t>
      </w:r>
      <w:r>
        <w:rPr>
          <w:rFonts w:hint="eastAsia"/>
          <w:color w:val="000000"/>
          <w:sz w:val="28"/>
          <w:szCs w:val="28"/>
        </w:rPr>
        <w:t>：（封面）</w:t>
      </w:r>
      <w:bookmarkEnd w:id="39"/>
      <w:bookmarkEnd w:id="44"/>
    </w:p>
    <w:p w:rsidR="00FC641D" w:rsidRDefault="00FC641D">
      <w:pPr>
        <w:pStyle w:val="af5"/>
        <w:spacing w:line="500" w:lineRule="exact"/>
        <w:jc w:val="both"/>
        <w:rPr>
          <w:rFonts w:ascii="宋体"/>
          <w:b/>
          <w:color w:val="000000"/>
          <w:sz w:val="24"/>
        </w:rPr>
      </w:pPr>
    </w:p>
    <w:p w:rsidR="00FC641D" w:rsidRDefault="00FC641D">
      <w:pPr>
        <w:pStyle w:val="af5"/>
        <w:spacing w:line="500" w:lineRule="exact"/>
        <w:rPr>
          <w:rFonts w:ascii="宋体"/>
          <w:b/>
          <w:color w:val="000000"/>
          <w:sz w:val="24"/>
        </w:rPr>
      </w:pPr>
    </w:p>
    <w:p w:rsidR="00FC641D" w:rsidRDefault="00FC641D">
      <w:pPr>
        <w:pStyle w:val="af5"/>
        <w:rPr>
          <w:rFonts w:ascii="宋体"/>
          <w:b/>
          <w:color w:val="000000"/>
          <w:sz w:val="24"/>
        </w:rPr>
      </w:pPr>
    </w:p>
    <w:p w:rsidR="00FC641D" w:rsidRDefault="00302351">
      <w:pPr>
        <w:pStyle w:val="af5"/>
        <w:rPr>
          <w:rFonts w:ascii="宋体"/>
          <w:b/>
          <w:color w:val="000000"/>
          <w:sz w:val="72"/>
        </w:rPr>
      </w:pPr>
      <w:r>
        <w:rPr>
          <w:rFonts w:ascii="宋体" w:hAnsi="宋体" w:hint="eastAsia"/>
          <w:b/>
          <w:color w:val="000000"/>
          <w:sz w:val="72"/>
        </w:rPr>
        <w:t>响应文件</w:t>
      </w:r>
    </w:p>
    <w:p w:rsidR="00FC641D" w:rsidRDefault="00FC641D">
      <w:pPr>
        <w:pStyle w:val="af5"/>
        <w:spacing w:line="500" w:lineRule="exact"/>
        <w:jc w:val="both"/>
        <w:rPr>
          <w:rFonts w:ascii="宋体"/>
          <w:b/>
          <w:color w:val="000000"/>
          <w:sz w:val="24"/>
        </w:rPr>
      </w:pPr>
    </w:p>
    <w:p w:rsidR="00FC641D" w:rsidRDefault="00FC641D">
      <w:pPr>
        <w:pStyle w:val="af5"/>
        <w:spacing w:line="500" w:lineRule="exact"/>
        <w:jc w:val="both"/>
        <w:rPr>
          <w:rFonts w:ascii="宋体"/>
          <w:b/>
          <w:color w:val="000000"/>
          <w:sz w:val="24"/>
        </w:rPr>
      </w:pPr>
    </w:p>
    <w:p w:rsidR="00FC641D" w:rsidRDefault="00302351">
      <w:pPr>
        <w:spacing w:line="500" w:lineRule="exact"/>
        <w:ind w:left="2800" w:firstLine="50"/>
        <w:rPr>
          <w:rFonts w:ascii="宋体"/>
          <w:b/>
          <w:bCs/>
          <w:color w:val="000000"/>
          <w:sz w:val="28"/>
          <w:szCs w:val="28"/>
        </w:rPr>
      </w:pPr>
      <w:r>
        <w:rPr>
          <w:rFonts w:ascii="宋体" w:hAnsi="宋体" w:hint="eastAsia"/>
          <w:b/>
          <w:color w:val="000000"/>
          <w:sz w:val="28"/>
          <w:szCs w:val="28"/>
        </w:rPr>
        <w:t>采购项目：</w:t>
      </w:r>
    </w:p>
    <w:p w:rsidR="00FC641D" w:rsidRDefault="00FC641D">
      <w:pPr>
        <w:pStyle w:val="af5"/>
        <w:spacing w:line="500" w:lineRule="exact"/>
        <w:ind w:firstLineChars="1040" w:firstLine="2923"/>
        <w:jc w:val="both"/>
        <w:rPr>
          <w:rFonts w:ascii="宋体"/>
          <w:b/>
          <w:color w:val="000000"/>
          <w:sz w:val="28"/>
          <w:szCs w:val="28"/>
        </w:rPr>
      </w:pPr>
    </w:p>
    <w:p w:rsidR="00FC641D" w:rsidRDefault="00FC641D">
      <w:pPr>
        <w:pStyle w:val="af6"/>
        <w:spacing w:line="500" w:lineRule="exact"/>
        <w:rPr>
          <w:rFonts w:ascii="宋体"/>
          <w:b/>
          <w:color w:val="000000"/>
        </w:rPr>
      </w:pPr>
    </w:p>
    <w:p w:rsidR="00FC641D" w:rsidRDefault="00FC641D">
      <w:pPr>
        <w:pStyle w:val="af6"/>
        <w:spacing w:line="500" w:lineRule="exact"/>
        <w:rPr>
          <w:rFonts w:ascii="宋体"/>
          <w:b/>
          <w:color w:val="000000"/>
        </w:rPr>
      </w:pPr>
    </w:p>
    <w:p w:rsidR="00FC641D" w:rsidRDefault="00302351">
      <w:pPr>
        <w:pStyle w:val="af6"/>
        <w:spacing w:line="360" w:lineRule="auto"/>
        <w:rPr>
          <w:rFonts w:ascii="宋体"/>
          <w:color w:val="000000"/>
          <w:sz w:val="28"/>
          <w:u w:val="single"/>
        </w:rPr>
      </w:pPr>
      <w:r>
        <w:rPr>
          <w:rFonts w:ascii="宋体" w:hAnsi="宋体" w:hint="eastAsia"/>
          <w:color w:val="000000"/>
          <w:sz w:val="28"/>
        </w:rPr>
        <w:t>报价人全称：</w:t>
      </w:r>
    </w:p>
    <w:p w:rsidR="00FC641D" w:rsidRDefault="00302351">
      <w:pPr>
        <w:pStyle w:val="af6"/>
        <w:spacing w:line="360" w:lineRule="auto"/>
        <w:rPr>
          <w:rFonts w:ascii="宋体"/>
          <w:color w:val="000000"/>
          <w:sz w:val="28"/>
        </w:rPr>
      </w:pPr>
      <w:r>
        <w:rPr>
          <w:rFonts w:ascii="宋体" w:hAnsi="宋体" w:hint="eastAsia"/>
          <w:color w:val="000000"/>
          <w:sz w:val="28"/>
        </w:rPr>
        <w:t>（盖章）</w:t>
      </w:r>
    </w:p>
    <w:p w:rsidR="00FC641D" w:rsidRDefault="00302351">
      <w:pPr>
        <w:pStyle w:val="af6"/>
        <w:spacing w:line="360" w:lineRule="auto"/>
        <w:rPr>
          <w:rFonts w:ascii="宋体"/>
          <w:color w:val="000000"/>
          <w:sz w:val="28"/>
          <w:u w:val="single"/>
        </w:rPr>
      </w:pPr>
      <w:r>
        <w:rPr>
          <w:rFonts w:ascii="宋体" w:hAnsi="宋体" w:hint="eastAsia"/>
          <w:color w:val="000000"/>
          <w:sz w:val="28"/>
        </w:rPr>
        <w:t>法人代表：</w:t>
      </w:r>
    </w:p>
    <w:p w:rsidR="00FC641D" w:rsidRDefault="00302351">
      <w:pPr>
        <w:pStyle w:val="af6"/>
        <w:spacing w:line="360" w:lineRule="auto"/>
        <w:rPr>
          <w:rFonts w:ascii="宋体"/>
          <w:color w:val="000000"/>
          <w:sz w:val="28"/>
        </w:rPr>
      </w:pPr>
      <w:r>
        <w:rPr>
          <w:rFonts w:ascii="宋体" w:hAnsi="宋体" w:hint="eastAsia"/>
          <w:color w:val="000000"/>
          <w:sz w:val="28"/>
        </w:rPr>
        <w:t>（签字）</w:t>
      </w:r>
    </w:p>
    <w:p w:rsidR="00FC641D" w:rsidRDefault="00302351">
      <w:pPr>
        <w:pStyle w:val="af6"/>
        <w:spacing w:line="360" w:lineRule="auto"/>
        <w:rPr>
          <w:rFonts w:ascii="宋体"/>
          <w:color w:val="000000"/>
          <w:sz w:val="28"/>
          <w:u w:val="single"/>
        </w:rPr>
      </w:pPr>
      <w:r>
        <w:rPr>
          <w:rFonts w:ascii="宋体" w:hAnsi="宋体" w:hint="eastAsia"/>
          <w:color w:val="000000"/>
          <w:sz w:val="28"/>
        </w:rPr>
        <w:t>授权代表：</w:t>
      </w:r>
    </w:p>
    <w:p w:rsidR="00FC641D" w:rsidRDefault="00302351">
      <w:pPr>
        <w:pStyle w:val="af6"/>
        <w:spacing w:line="360" w:lineRule="auto"/>
        <w:rPr>
          <w:rFonts w:ascii="宋体"/>
          <w:color w:val="000000"/>
          <w:sz w:val="28"/>
        </w:rPr>
      </w:pPr>
      <w:r>
        <w:rPr>
          <w:rFonts w:ascii="宋体" w:hAnsi="宋体" w:hint="eastAsia"/>
          <w:color w:val="000000"/>
          <w:sz w:val="28"/>
        </w:rPr>
        <w:t>（签字）</w:t>
      </w:r>
    </w:p>
    <w:p w:rsidR="00FC641D" w:rsidRDefault="00302351">
      <w:pPr>
        <w:pStyle w:val="af6"/>
        <w:spacing w:line="360" w:lineRule="auto"/>
        <w:rPr>
          <w:rFonts w:ascii="宋体"/>
          <w:color w:val="000000"/>
          <w:sz w:val="28"/>
        </w:rPr>
      </w:pPr>
      <w:r>
        <w:rPr>
          <w:rFonts w:ascii="宋体" w:hAnsi="宋体" w:hint="eastAsia"/>
          <w:color w:val="000000"/>
          <w:sz w:val="28"/>
        </w:rPr>
        <w:t>报价时间：</w:t>
      </w:r>
    </w:p>
    <w:p w:rsidR="00FC641D" w:rsidRDefault="00302351">
      <w:pPr>
        <w:pStyle w:val="af6"/>
        <w:spacing w:line="360" w:lineRule="auto"/>
        <w:rPr>
          <w:rFonts w:ascii="宋体"/>
          <w:color w:val="000000"/>
          <w:sz w:val="28"/>
          <w:u w:val="single"/>
        </w:rPr>
      </w:pPr>
      <w:r>
        <w:rPr>
          <w:rFonts w:ascii="宋体" w:hAnsi="宋体" w:hint="eastAsia"/>
          <w:color w:val="000000"/>
          <w:sz w:val="28"/>
        </w:rPr>
        <w:t>报价人地址：</w:t>
      </w:r>
    </w:p>
    <w:p w:rsidR="00FC641D" w:rsidRDefault="00302351">
      <w:pPr>
        <w:spacing w:line="360" w:lineRule="auto"/>
        <w:outlineLvl w:val="0"/>
        <w:rPr>
          <w:rFonts w:ascii="宋体"/>
          <w:color w:val="000000"/>
          <w:sz w:val="28"/>
          <w:u w:val="single"/>
        </w:rPr>
      </w:pPr>
      <w:r>
        <w:rPr>
          <w:rFonts w:ascii="宋体" w:hAnsi="宋体" w:hint="eastAsia"/>
          <w:color w:val="000000"/>
          <w:sz w:val="28"/>
        </w:rPr>
        <w:t>联系电话：</w:t>
      </w:r>
    </w:p>
    <w:p w:rsidR="00FC641D" w:rsidRDefault="00FC641D">
      <w:pPr>
        <w:spacing w:line="500" w:lineRule="exact"/>
        <w:outlineLvl w:val="0"/>
        <w:rPr>
          <w:color w:val="000000"/>
          <w:sz w:val="28"/>
          <w:u w:val="single"/>
        </w:rPr>
      </w:pPr>
    </w:p>
    <w:p w:rsidR="00FC641D" w:rsidRDefault="00FC641D">
      <w:pPr>
        <w:spacing w:line="500" w:lineRule="exact"/>
        <w:outlineLvl w:val="0"/>
        <w:rPr>
          <w:color w:val="000000"/>
          <w:sz w:val="28"/>
          <w:u w:val="single"/>
        </w:rPr>
      </w:pPr>
    </w:p>
    <w:sectPr w:rsidR="00FC641D" w:rsidSect="00DF556D">
      <w:headerReference w:type="default" r:id="rId10"/>
      <w:footerReference w:type="even" r:id="rId11"/>
      <w:footerReference w:type="default" r:id="rId12"/>
      <w:headerReference w:type="first" r:id="rId13"/>
      <w:footerReference w:type="first" r:id="rId14"/>
      <w:pgSz w:w="11907" w:h="16840"/>
      <w:pgMar w:top="1089" w:right="1107" w:bottom="935" w:left="1260" w:header="851" w:footer="992" w:gutter="0"/>
      <w:pgNumType w:start="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482" w:rsidRDefault="002E1482">
      <w:r>
        <w:separator/>
      </w:r>
    </w:p>
  </w:endnote>
  <w:endnote w:type="continuationSeparator" w:id="0">
    <w:p w:rsidR="002E1482" w:rsidRDefault="002E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354" w:rsidRDefault="007E5354">
    <w:pPr>
      <w:pStyle w:val="ab"/>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lang w:val="zh-CN"/>
      </w:rPr>
      <w:t>1</w:t>
    </w:r>
    <w:r>
      <w:rPr>
        <w:rStyle w:val="af1"/>
      </w:rPr>
      <w:fldChar w:fldCharType="end"/>
    </w:r>
  </w:p>
  <w:p w:rsidR="007E5354" w:rsidRDefault="007E5354">
    <w:pPr>
      <w:pStyle w:val="ab"/>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354" w:rsidRDefault="007E5354">
    <w:pPr>
      <w:pStyle w:val="ab"/>
      <w:framePr w:wrap="around" w:vAnchor="text" w:hAnchor="margin" w:xAlign="right" w:y="1"/>
      <w:ind w:firstLineChars="5100" w:firstLine="9180"/>
      <w:rPr>
        <w:rStyle w:val="af1"/>
      </w:rPr>
    </w:pPr>
    <w:r>
      <w:rPr>
        <w:rStyle w:val="af1"/>
      </w:rPr>
      <w:fldChar w:fldCharType="begin"/>
    </w:r>
    <w:r>
      <w:rPr>
        <w:rStyle w:val="af1"/>
      </w:rPr>
      <w:instrText xml:space="preserve">PAGE  </w:instrText>
    </w:r>
    <w:r>
      <w:rPr>
        <w:rStyle w:val="af1"/>
      </w:rPr>
      <w:fldChar w:fldCharType="separate"/>
    </w:r>
    <w:r w:rsidR="00095082">
      <w:rPr>
        <w:rStyle w:val="af1"/>
        <w:noProof/>
      </w:rPr>
      <w:t>1</w:t>
    </w:r>
    <w:r>
      <w:rPr>
        <w:rStyle w:val="af1"/>
      </w:rPr>
      <w:fldChar w:fldCharType="end"/>
    </w:r>
  </w:p>
  <w:p w:rsidR="007E5354" w:rsidRDefault="007E5354">
    <w:pPr>
      <w:pStyle w:val="ab"/>
      <w:framePr w:wrap="around" w:vAnchor="text" w:hAnchor="margin" w:xAlign="right" w:y="1"/>
      <w:ind w:right="360"/>
      <w:rPr>
        <w:rStyle w:val="af1"/>
      </w:rPr>
    </w:pPr>
  </w:p>
  <w:p w:rsidR="007E5354" w:rsidRDefault="007E5354">
    <w:pPr>
      <w:pStyle w:val="ab"/>
      <w:framePr w:wrap="around" w:vAnchor="text" w:hAnchor="margin" w:xAlign="right" w:y="1"/>
      <w:ind w:right="360"/>
      <w:rPr>
        <w:rStyle w:val="af1"/>
      </w:rPr>
    </w:pPr>
  </w:p>
  <w:p w:rsidR="007E5354" w:rsidRDefault="007E5354">
    <w:pPr>
      <w:pStyle w:val="ab"/>
      <w:framePr w:wrap="around" w:vAnchor="text" w:hAnchor="margin" w:xAlign="center" w:y="1"/>
      <w:ind w:right="360"/>
      <w:rPr>
        <w:rStyle w:val="af1"/>
      </w:rPr>
    </w:pPr>
  </w:p>
  <w:p w:rsidR="007E5354" w:rsidRDefault="007E5354">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354" w:rsidRDefault="007E5354">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482" w:rsidRDefault="002E1482">
      <w:r>
        <w:separator/>
      </w:r>
    </w:p>
  </w:footnote>
  <w:footnote w:type="continuationSeparator" w:id="0">
    <w:p w:rsidR="002E1482" w:rsidRDefault="002E1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354" w:rsidRDefault="007E5354">
    <w:pPr>
      <w:pStyle w:val="ac"/>
    </w:pPr>
    <w:r>
      <w:rPr>
        <w:rFonts w:hint="eastAsia"/>
      </w:rPr>
      <w:t>项目名称：</w:t>
    </w:r>
    <w:r>
      <w:rPr>
        <w:rFonts w:hint="eastAsia"/>
      </w:rPr>
      <w:t>2019</w:t>
    </w:r>
    <w:r>
      <w:rPr>
        <w:rFonts w:hint="eastAsia"/>
      </w:rPr>
      <w:t>年科学课堂视频制作项目竞争性磋商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354" w:rsidRDefault="007E5354">
    <w:r>
      <w:rPr>
        <w:rFonts w:hint="eastAsia"/>
        <w:vanish/>
      </w:rPr>
      <w:t>标</w:t>
    </w:r>
    <w:r>
      <w:rPr>
        <w:vanish/>
      </w:rPr>
      <w:pgNum/>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A5274"/>
    <w:multiLevelType w:val="singleLevel"/>
    <w:tmpl w:val="08DA5274"/>
    <w:lvl w:ilvl="0">
      <w:start w:val="1"/>
      <w:numFmt w:val="decimal"/>
      <w:suff w:val="space"/>
      <w:lvlText w:val="(%1)"/>
      <w:lvlJc w:val="left"/>
    </w:lvl>
  </w:abstractNum>
  <w:abstractNum w:abstractNumId="1">
    <w:nsid w:val="5CA9088A"/>
    <w:multiLevelType w:val="multilevel"/>
    <w:tmpl w:val="5CA9088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2">
    <w:nsid w:val="656D6133"/>
    <w:multiLevelType w:val="multilevel"/>
    <w:tmpl w:val="656D6133"/>
    <w:lvl w:ilvl="0">
      <w:start w:val="2"/>
      <w:numFmt w:val="chineseCountingThousand"/>
      <w:suff w:val="nothing"/>
      <w:lvlText w:val="第%1部分"/>
      <w:lvlJc w:val="center"/>
      <w:pPr>
        <w:ind w:left="-288" w:firstLine="288"/>
      </w:pPr>
      <w:rPr>
        <w:rFonts w:cs="Times New Roman" w:hint="eastAsia"/>
        <w:sz w:val="28"/>
        <w:szCs w:val="28"/>
      </w:rPr>
    </w:lvl>
    <w:lvl w:ilvl="1">
      <w:start w:val="1"/>
      <w:numFmt w:val="chineseCountingThousand"/>
      <w:suff w:val="nothing"/>
      <w:lvlText w:val="%2、"/>
      <w:lvlJc w:val="left"/>
      <w:pPr>
        <w:ind w:left="360"/>
      </w:pPr>
      <w:rPr>
        <w:rFonts w:cs="Times New Roman" w:hint="eastAsia"/>
      </w:rPr>
    </w:lvl>
    <w:lvl w:ilvl="2">
      <w:start w:val="1"/>
      <w:numFmt w:val="chineseCountingThousand"/>
      <w:suff w:val="nothing"/>
      <w:lvlText w:val="(%3)"/>
      <w:lvlJc w:val="left"/>
      <w:rPr>
        <w:rFonts w:cs="Times New Roman" w:hint="eastAsia"/>
      </w:rPr>
    </w:lvl>
    <w:lvl w:ilvl="3">
      <w:start w:val="1"/>
      <w:numFmt w:val="decimal"/>
      <w:suff w:val="nothing"/>
      <w:lvlText w:val="%4、"/>
      <w:lvlJc w:val="left"/>
      <w:rPr>
        <w:rFonts w:cs="Times New Roman" w:hint="eastAsia"/>
      </w:rPr>
    </w:lvl>
    <w:lvl w:ilvl="4">
      <w:start w:val="1"/>
      <w:numFmt w:val="upperLetter"/>
      <w:suff w:val="nothing"/>
      <w:lvlText w:val="%5、"/>
      <w:lvlJc w:val="left"/>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3">
    <w:nsid w:val="783D077B"/>
    <w:multiLevelType w:val="multilevel"/>
    <w:tmpl w:val="783D077B"/>
    <w:lvl w:ilvl="0">
      <w:start w:val="1"/>
      <w:numFmt w:val="decimal"/>
      <w:lvlText w:val="%1、"/>
      <w:lvlJc w:val="left"/>
      <w:pPr>
        <w:tabs>
          <w:tab w:val="left" w:pos="360"/>
        </w:tabs>
        <w:ind w:left="360" w:hanging="360"/>
      </w:pPr>
      <w:rPr>
        <w:rFonts w:cs="Times New Roman" w:hint="default"/>
      </w:rPr>
    </w:lvl>
    <w:lvl w:ilvl="1">
      <w:start w:val="1"/>
      <w:numFmt w:val="japaneseCounting"/>
      <w:lvlText w:val="（%2）"/>
      <w:lvlJc w:val="left"/>
      <w:pPr>
        <w:tabs>
          <w:tab w:val="left" w:pos="780"/>
        </w:tabs>
        <w:ind w:left="780" w:hanging="360"/>
      </w:pPr>
      <w:rPr>
        <w:rFonts w:ascii="Times New Roman" w:eastAsia="Times New Roman" w:hAnsi="Times New Roman"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FF671E4"/>
    <w:rsid w:val="000020FE"/>
    <w:rsid w:val="0000267F"/>
    <w:rsid w:val="000027B3"/>
    <w:rsid w:val="00005EB0"/>
    <w:rsid w:val="000067DE"/>
    <w:rsid w:val="00013B4D"/>
    <w:rsid w:val="00016905"/>
    <w:rsid w:val="00021DD7"/>
    <w:rsid w:val="00033608"/>
    <w:rsid w:val="00045C7D"/>
    <w:rsid w:val="0005017E"/>
    <w:rsid w:val="00051F63"/>
    <w:rsid w:val="000534C8"/>
    <w:rsid w:val="00053816"/>
    <w:rsid w:val="00053CB6"/>
    <w:rsid w:val="00065C36"/>
    <w:rsid w:val="00073CB8"/>
    <w:rsid w:val="00077484"/>
    <w:rsid w:val="0008293A"/>
    <w:rsid w:val="00082DA2"/>
    <w:rsid w:val="00084399"/>
    <w:rsid w:val="0008564E"/>
    <w:rsid w:val="00087846"/>
    <w:rsid w:val="00091420"/>
    <w:rsid w:val="00093435"/>
    <w:rsid w:val="00095082"/>
    <w:rsid w:val="000A2388"/>
    <w:rsid w:val="000A2426"/>
    <w:rsid w:val="000A30F3"/>
    <w:rsid w:val="000A4F1D"/>
    <w:rsid w:val="000A63A4"/>
    <w:rsid w:val="000A6B20"/>
    <w:rsid w:val="000B3BBB"/>
    <w:rsid w:val="000B4557"/>
    <w:rsid w:val="000B4BCC"/>
    <w:rsid w:val="000B773D"/>
    <w:rsid w:val="000C21DC"/>
    <w:rsid w:val="000C4119"/>
    <w:rsid w:val="000C66A7"/>
    <w:rsid w:val="000D2133"/>
    <w:rsid w:val="000E07C7"/>
    <w:rsid w:val="000E64B2"/>
    <w:rsid w:val="000F241C"/>
    <w:rsid w:val="00100AE1"/>
    <w:rsid w:val="0010473E"/>
    <w:rsid w:val="0010483C"/>
    <w:rsid w:val="001072E6"/>
    <w:rsid w:val="001158C5"/>
    <w:rsid w:val="00117BDE"/>
    <w:rsid w:val="00120456"/>
    <w:rsid w:val="001238A1"/>
    <w:rsid w:val="00123A5A"/>
    <w:rsid w:val="00125537"/>
    <w:rsid w:val="0013133E"/>
    <w:rsid w:val="00133239"/>
    <w:rsid w:val="00141D95"/>
    <w:rsid w:val="0014546D"/>
    <w:rsid w:val="001464A6"/>
    <w:rsid w:val="00147CCA"/>
    <w:rsid w:val="00152150"/>
    <w:rsid w:val="00152A46"/>
    <w:rsid w:val="001536DC"/>
    <w:rsid w:val="001541DD"/>
    <w:rsid w:val="001621CE"/>
    <w:rsid w:val="00164582"/>
    <w:rsid w:val="00164A3E"/>
    <w:rsid w:val="001807BE"/>
    <w:rsid w:val="00183634"/>
    <w:rsid w:val="001845E4"/>
    <w:rsid w:val="00192DF7"/>
    <w:rsid w:val="00195200"/>
    <w:rsid w:val="00195597"/>
    <w:rsid w:val="00197A83"/>
    <w:rsid w:val="00197BAB"/>
    <w:rsid w:val="001A5A9D"/>
    <w:rsid w:val="001B0694"/>
    <w:rsid w:val="001B7685"/>
    <w:rsid w:val="001B7B07"/>
    <w:rsid w:val="001C091D"/>
    <w:rsid w:val="001C490A"/>
    <w:rsid w:val="001C6AA8"/>
    <w:rsid w:val="001D238D"/>
    <w:rsid w:val="001D6746"/>
    <w:rsid w:val="001D6E91"/>
    <w:rsid w:val="001D714F"/>
    <w:rsid w:val="001E4232"/>
    <w:rsid w:val="00200C93"/>
    <w:rsid w:val="00201620"/>
    <w:rsid w:val="00203288"/>
    <w:rsid w:val="002157AF"/>
    <w:rsid w:val="00224334"/>
    <w:rsid w:val="0022490F"/>
    <w:rsid w:val="00224E5F"/>
    <w:rsid w:val="002254A3"/>
    <w:rsid w:val="002261DB"/>
    <w:rsid w:val="00234EAB"/>
    <w:rsid w:val="0024564F"/>
    <w:rsid w:val="00251A1E"/>
    <w:rsid w:val="00252736"/>
    <w:rsid w:val="00255A2D"/>
    <w:rsid w:val="00256BFE"/>
    <w:rsid w:val="0026438C"/>
    <w:rsid w:val="00283066"/>
    <w:rsid w:val="00285E57"/>
    <w:rsid w:val="002A490A"/>
    <w:rsid w:val="002A61D0"/>
    <w:rsid w:val="002C7AAA"/>
    <w:rsid w:val="002D0285"/>
    <w:rsid w:val="002D550B"/>
    <w:rsid w:val="002E1482"/>
    <w:rsid w:val="002E2BB5"/>
    <w:rsid w:val="002E3938"/>
    <w:rsid w:val="002F2231"/>
    <w:rsid w:val="002F7195"/>
    <w:rsid w:val="00302351"/>
    <w:rsid w:val="00303D1D"/>
    <w:rsid w:val="0031053F"/>
    <w:rsid w:val="00312CFC"/>
    <w:rsid w:val="003140C8"/>
    <w:rsid w:val="00325580"/>
    <w:rsid w:val="003313AC"/>
    <w:rsid w:val="003316C2"/>
    <w:rsid w:val="00337694"/>
    <w:rsid w:val="00337E72"/>
    <w:rsid w:val="00340E18"/>
    <w:rsid w:val="00342D34"/>
    <w:rsid w:val="00342FB2"/>
    <w:rsid w:val="003430E7"/>
    <w:rsid w:val="00344C62"/>
    <w:rsid w:val="00344D3F"/>
    <w:rsid w:val="003500AC"/>
    <w:rsid w:val="00352B75"/>
    <w:rsid w:val="0035769D"/>
    <w:rsid w:val="00360580"/>
    <w:rsid w:val="00360985"/>
    <w:rsid w:val="003652A9"/>
    <w:rsid w:val="00365C16"/>
    <w:rsid w:val="003723F2"/>
    <w:rsid w:val="00374316"/>
    <w:rsid w:val="003772AF"/>
    <w:rsid w:val="00377E91"/>
    <w:rsid w:val="00381C68"/>
    <w:rsid w:val="003853A0"/>
    <w:rsid w:val="003901AE"/>
    <w:rsid w:val="00390AAC"/>
    <w:rsid w:val="00391565"/>
    <w:rsid w:val="00391EC0"/>
    <w:rsid w:val="00397D07"/>
    <w:rsid w:val="003A07F1"/>
    <w:rsid w:val="003A1777"/>
    <w:rsid w:val="003A588E"/>
    <w:rsid w:val="003C2B74"/>
    <w:rsid w:val="003C30AF"/>
    <w:rsid w:val="003D14D0"/>
    <w:rsid w:val="003D7E26"/>
    <w:rsid w:val="003E0991"/>
    <w:rsid w:val="003E343F"/>
    <w:rsid w:val="003E52C3"/>
    <w:rsid w:val="003E7DFD"/>
    <w:rsid w:val="003F28DC"/>
    <w:rsid w:val="003F403D"/>
    <w:rsid w:val="003F6693"/>
    <w:rsid w:val="004039BA"/>
    <w:rsid w:val="00406163"/>
    <w:rsid w:val="00415208"/>
    <w:rsid w:val="00417FF0"/>
    <w:rsid w:val="00421BE2"/>
    <w:rsid w:val="00426F3C"/>
    <w:rsid w:val="00427342"/>
    <w:rsid w:val="00445558"/>
    <w:rsid w:val="004526A8"/>
    <w:rsid w:val="00456905"/>
    <w:rsid w:val="0045737A"/>
    <w:rsid w:val="004575E3"/>
    <w:rsid w:val="00457B02"/>
    <w:rsid w:val="00460CC9"/>
    <w:rsid w:val="00461CB3"/>
    <w:rsid w:val="00463039"/>
    <w:rsid w:val="00466581"/>
    <w:rsid w:val="004665BF"/>
    <w:rsid w:val="00467B08"/>
    <w:rsid w:val="00476819"/>
    <w:rsid w:val="004801BF"/>
    <w:rsid w:val="00487062"/>
    <w:rsid w:val="00492D22"/>
    <w:rsid w:val="00494BD6"/>
    <w:rsid w:val="00497120"/>
    <w:rsid w:val="004A0721"/>
    <w:rsid w:val="004A486A"/>
    <w:rsid w:val="004A5FD4"/>
    <w:rsid w:val="004A6F9F"/>
    <w:rsid w:val="004B210C"/>
    <w:rsid w:val="004B739F"/>
    <w:rsid w:val="004D20F1"/>
    <w:rsid w:val="004D3D61"/>
    <w:rsid w:val="004E0E9F"/>
    <w:rsid w:val="004E1903"/>
    <w:rsid w:val="004E26D7"/>
    <w:rsid w:val="004E5FE9"/>
    <w:rsid w:val="004F6162"/>
    <w:rsid w:val="00500CF7"/>
    <w:rsid w:val="00502577"/>
    <w:rsid w:val="005057A5"/>
    <w:rsid w:val="00506A67"/>
    <w:rsid w:val="005071AF"/>
    <w:rsid w:val="005073E9"/>
    <w:rsid w:val="00511E15"/>
    <w:rsid w:val="005127FB"/>
    <w:rsid w:val="00514834"/>
    <w:rsid w:val="005172BB"/>
    <w:rsid w:val="00520A2C"/>
    <w:rsid w:val="00521402"/>
    <w:rsid w:val="00521CC5"/>
    <w:rsid w:val="00523BB9"/>
    <w:rsid w:val="00530320"/>
    <w:rsid w:val="00534257"/>
    <w:rsid w:val="00536A04"/>
    <w:rsid w:val="00540D45"/>
    <w:rsid w:val="00546881"/>
    <w:rsid w:val="00546D0D"/>
    <w:rsid w:val="00550863"/>
    <w:rsid w:val="00561FD0"/>
    <w:rsid w:val="00564228"/>
    <w:rsid w:val="00566499"/>
    <w:rsid w:val="00566D55"/>
    <w:rsid w:val="00572E90"/>
    <w:rsid w:val="005763DE"/>
    <w:rsid w:val="00584796"/>
    <w:rsid w:val="00584C8D"/>
    <w:rsid w:val="00584CCA"/>
    <w:rsid w:val="00585514"/>
    <w:rsid w:val="00585EF9"/>
    <w:rsid w:val="00586C11"/>
    <w:rsid w:val="00587084"/>
    <w:rsid w:val="00595123"/>
    <w:rsid w:val="005A5902"/>
    <w:rsid w:val="005A5963"/>
    <w:rsid w:val="005A6036"/>
    <w:rsid w:val="005B0BB0"/>
    <w:rsid w:val="005B0F44"/>
    <w:rsid w:val="005B28BD"/>
    <w:rsid w:val="005C10C7"/>
    <w:rsid w:val="005D0707"/>
    <w:rsid w:val="005D0C17"/>
    <w:rsid w:val="005D2BE6"/>
    <w:rsid w:val="005D35CF"/>
    <w:rsid w:val="005D4479"/>
    <w:rsid w:val="005E244D"/>
    <w:rsid w:val="005E6018"/>
    <w:rsid w:val="005F788F"/>
    <w:rsid w:val="00603CBB"/>
    <w:rsid w:val="00610D2F"/>
    <w:rsid w:val="006206C1"/>
    <w:rsid w:val="00621E77"/>
    <w:rsid w:val="00624D67"/>
    <w:rsid w:val="00625CBD"/>
    <w:rsid w:val="006360D7"/>
    <w:rsid w:val="006445DF"/>
    <w:rsid w:val="0064589A"/>
    <w:rsid w:val="00646A89"/>
    <w:rsid w:val="00651443"/>
    <w:rsid w:val="00652911"/>
    <w:rsid w:val="00667201"/>
    <w:rsid w:val="006709D8"/>
    <w:rsid w:val="00676648"/>
    <w:rsid w:val="00687E4D"/>
    <w:rsid w:val="006A16D9"/>
    <w:rsid w:val="006A18DE"/>
    <w:rsid w:val="006B0438"/>
    <w:rsid w:val="006B0B50"/>
    <w:rsid w:val="006B2E6D"/>
    <w:rsid w:val="006B4257"/>
    <w:rsid w:val="006B52A0"/>
    <w:rsid w:val="006C3E8F"/>
    <w:rsid w:val="006D14CA"/>
    <w:rsid w:val="006D3C4D"/>
    <w:rsid w:val="006D5EFF"/>
    <w:rsid w:val="006D6E2B"/>
    <w:rsid w:val="006E17B3"/>
    <w:rsid w:val="006E3E4F"/>
    <w:rsid w:val="006E48D6"/>
    <w:rsid w:val="006E7695"/>
    <w:rsid w:val="006F1FC8"/>
    <w:rsid w:val="006F21B6"/>
    <w:rsid w:val="006F2F31"/>
    <w:rsid w:val="006F733D"/>
    <w:rsid w:val="0070123A"/>
    <w:rsid w:val="00702A5E"/>
    <w:rsid w:val="00711CAC"/>
    <w:rsid w:val="00713E53"/>
    <w:rsid w:val="007158BB"/>
    <w:rsid w:val="0072095D"/>
    <w:rsid w:val="00724341"/>
    <w:rsid w:val="00726F8D"/>
    <w:rsid w:val="007274A0"/>
    <w:rsid w:val="007338BD"/>
    <w:rsid w:val="00734204"/>
    <w:rsid w:val="00742DC5"/>
    <w:rsid w:val="00747103"/>
    <w:rsid w:val="00765280"/>
    <w:rsid w:val="00766D0A"/>
    <w:rsid w:val="0077375A"/>
    <w:rsid w:val="00774AAE"/>
    <w:rsid w:val="00776DE8"/>
    <w:rsid w:val="007778FC"/>
    <w:rsid w:val="00780E81"/>
    <w:rsid w:val="007859C4"/>
    <w:rsid w:val="00794354"/>
    <w:rsid w:val="007957C9"/>
    <w:rsid w:val="007A0361"/>
    <w:rsid w:val="007A0FAF"/>
    <w:rsid w:val="007A4183"/>
    <w:rsid w:val="007A57F9"/>
    <w:rsid w:val="007C6020"/>
    <w:rsid w:val="007C65F3"/>
    <w:rsid w:val="007D0E1F"/>
    <w:rsid w:val="007D404E"/>
    <w:rsid w:val="007D6821"/>
    <w:rsid w:val="007E22EF"/>
    <w:rsid w:val="007E5354"/>
    <w:rsid w:val="007E6BD1"/>
    <w:rsid w:val="007F6133"/>
    <w:rsid w:val="007F7757"/>
    <w:rsid w:val="00801EF1"/>
    <w:rsid w:val="00812232"/>
    <w:rsid w:val="00816DBA"/>
    <w:rsid w:val="00817B46"/>
    <w:rsid w:val="008206D6"/>
    <w:rsid w:val="00822DDF"/>
    <w:rsid w:val="0082492D"/>
    <w:rsid w:val="00827D4B"/>
    <w:rsid w:val="00830A12"/>
    <w:rsid w:val="00830BA8"/>
    <w:rsid w:val="00830C6C"/>
    <w:rsid w:val="00831836"/>
    <w:rsid w:val="00831C35"/>
    <w:rsid w:val="00831E5D"/>
    <w:rsid w:val="00832426"/>
    <w:rsid w:val="00847F0C"/>
    <w:rsid w:val="00852BDD"/>
    <w:rsid w:val="008574E5"/>
    <w:rsid w:val="00862135"/>
    <w:rsid w:val="00864B14"/>
    <w:rsid w:val="00870622"/>
    <w:rsid w:val="00873EFA"/>
    <w:rsid w:val="008778FC"/>
    <w:rsid w:val="00885E44"/>
    <w:rsid w:val="008863A4"/>
    <w:rsid w:val="00886EE6"/>
    <w:rsid w:val="00887F1F"/>
    <w:rsid w:val="008900C4"/>
    <w:rsid w:val="00893BFA"/>
    <w:rsid w:val="008B0846"/>
    <w:rsid w:val="008B58BF"/>
    <w:rsid w:val="008B5C65"/>
    <w:rsid w:val="008B649E"/>
    <w:rsid w:val="008C514A"/>
    <w:rsid w:val="008C6108"/>
    <w:rsid w:val="008D4C8D"/>
    <w:rsid w:val="008D7786"/>
    <w:rsid w:val="008E159F"/>
    <w:rsid w:val="008E1AE7"/>
    <w:rsid w:val="008E1B9F"/>
    <w:rsid w:val="008E4099"/>
    <w:rsid w:val="008E54F7"/>
    <w:rsid w:val="008E579A"/>
    <w:rsid w:val="008F20CD"/>
    <w:rsid w:val="008F6CBC"/>
    <w:rsid w:val="00902395"/>
    <w:rsid w:val="00902DA8"/>
    <w:rsid w:val="00910893"/>
    <w:rsid w:val="00911BA2"/>
    <w:rsid w:val="0091231B"/>
    <w:rsid w:val="00912A26"/>
    <w:rsid w:val="00915AFE"/>
    <w:rsid w:val="0092546C"/>
    <w:rsid w:val="009254A1"/>
    <w:rsid w:val="0093709C"/>
    <w:rsid w:val="00941487"/>
    <w:rsid w:val="0094162E"/>
    <w:rsid w:val="009433F2"/>
    <w:rsid w:val="00952EA5"/>
    <w:rsid w:val="009550DD"/>
    <w:rsid w:val="009654E1"/>
    <w:rsid w:val="00971FBA"/>
    <w:rsid w:val="00976513"/>
    <w:rsid w:val="009808F1"/>
    <w:rsid w:val="00991189"/>
    <w:rsid w:val="0099224E"/>
    <w:rsid w:val="009922DF"/>
    <w:rsid w:val="009940C7"/>
    <w:rsid w:val="00994F4F"/>
    <w:rsid w:val="00995BC1"/>
    <w:rsid w:val="009A1FC3"/>
    <w:rsid w:val="009A2C78"/>
    <w:rsid w:val="009A388B"/>
    <w:rsid w:val="009A4A00"/>
    <w:rsid w:val="009B0FB5"/>
    <w:rsid w:val="009B1142"/>
    <w:rsid w:val="009B3C8D"/>
    <w:rsid w:val="009B4C27"/>
    <w:rsid w:val="009B7804"/>
    <w:rsid w:val="009C4E97"/>
    <w:rsid w:val="009D604B"/>
    <w:rsid w:val="009E039A"/>
    <w:rsid w:val="009E05E2"/>
    <w:rsid w:val="009E08F2"/>
    <w:rsid w:val="009E356D"/>
    <w:rsid w:val="009E5DBF"/>
    <w:rsid w:val="009E79BC"/>
    <w:rsid w:val="009F5688"/>
    <w:rsid w:val="009F5D78"/>
    <w:rsid w:val="00A00C85"/>
    <w:rsid w:val="00A07C29"/>
    <w:rsid w:val="00A1256F"/>
    <w:rsid w:val="00A21323"/>
    <w:rsid w:val="00A2176F"/>
    <w:rsid w:val="00A21B7A"/>
    <w:rsid w:val="00A22F54"/>
    <w:rsid w:val="00A324AA"/>
    <w:rsid w:val="00A35BB5"/>
    <w:rsid w:val="00A40155"/>
    <w:rsid w:val="00A44F87"/>
    <w:rsid w:val="00A54B74"/>
    <w:rsid w:val="00A567D8"/>
    <w:rsid w:val="00A66F24"/>
    <w:rsid w:val="00A7635B"/>
    <w:rsid w:val="00A7719D"/>
    <w:rsid w:val="00A80EB9"/>
    <w:rsid w:val="00A8350D"/>
    <w:rsid w:val="00A92E90"/>
    <w:rsid w:val="00A96505"/>
    <w:rsid w:val="00A96C74"/>
    <w:rsid w:val="00AA33C9"/>
    <w:rsid w:val="00AA70FF"/>
    <w:rsid w:val="00AB146D"/>
    <w:rsid w:val="00AB333D"/>
    <w:rsid w:val="00AB3CC2"/>
    <w:rsid w:val="00AB6F8C"/>
    <w:rsid w:val="00AC3015"/>
    <w:rsid w:val="00AC6EF3"/>
    <w:rsid w:val="00AD0AE7"/>
    <w:rsid w:val="00AD4BFB"/>
    <w:rsid w:val="00AE5D13"/>
    <w:rsid w:val="00AE600B"/>
    <w:rsid w:val="00B02085"/>
    <w:rsid w:val="00B04849"/>
    <w:rsid w:val="00B10877"/>
    <w:rsid w:val="00B129D5"/>
    <w:rsid w:val="00B14AD0"/>
    <w:rsid w:val="00B16FB8"/>
    <w:rsid w:val="00B2443F"/>
    <w:rsid w:val="00B30AD6"/>
    <w:rsid w:val="00B34F5A"/>
    <w:rsid w:val="00B37E86"/>
    <w:rsid w:val="00B40C70"/>
    <w:rsid w:val="00B4219C"/>
    <w:rsid w:val="00B42356"/>
    <w:rsid w:val="00B42F1C"/>
    <w:rsid w:val="00B43A24"/>
    <w:rsid w:val="00B452C2"/>
    <w:rsid w:val="00B463E9"/>
    <w:rsid w:val="00B506DC"/>
    <w:rsid w:val="00B50F82"/>
    <w:rsid w:val="00B5152D"/>
    <w:rsid w:val="00B52B70"/>
    <w:rsid w:val="00B60A84"/>
    <w:rsid w:val="00B65F92"/>
    <w:rsid w:val="00B66363"/>
    <w:rsid w:val="00B7385D"/>
    <w:rsid w:val="00B7511F"/>
    <w:rsid w:val="00B76C1D"/>
    <w:rsid w:val="00B90275"/>
    <w:rsid w:val="00B94F52"/>
    <w:rsid w:val="00B971B0"/>
    <w:rsid w:val="00BA11F8"/>
    <w:rsid w:val="00BA14EF"/>
    <w:rsid w:val="00BA2A56"/>
    <w:rsid w:val="00BA4F41"/>
    <w:rsid w:val="00BA79D4"/>
    <w:rsid w:val="00BB57A1"/>
    <w:rsid w:val="00BC79A8"/>
    <w:rsid w:val="00BD30CB"/>
    <w:rsid w:val="00BD3222"/>
    <w:rsid w:val="00BD3554"/>
    <w:rsid w:val="00BE11CC"/>
    <w:rsid w:val="00BE54CD"/>
    <w:rsid w:val="00BE5CCD"/>
    <w:rsid w:val="00BE743D"/>
    <w:rsid w:val="00BF294E"/>
    <w:rsid w:val="00BF52E1"/>
    <w:rsid w:val="00BF5562"/>
    <w:rsid w:val="00C00E81"/>
    <w:rsid w:val="00C0560C"/>
    <w:rsid w:val="00C070BB"/>
    <w:rsid w:val="00C0710E"/>
    <w:rsid w:val="00C1149A"/>
    <w:rsid w:val="00C141F9"/>
    <w:rsid w:val="00C16174"/>
    <w:rsid w:val="00C16979"/>
    <w:rsid w:val="00C16C4F"/>
    <w:rsid w:val="00C33B82"/>
    <w:rsid w:val="00C3527C"/>
    <w:rsid w:val="00C3550E"/>
    <w:rsid w:val="00C40D93"/>
    <w:rsid w:val="00C427F2"/>
    <w:rsid w:val="00C44330"/>
    <w:rsid w:val="00C50F04"/>
    <w:rsid w:val="00C55EC4"/>
    <w:rsid w:val="00C57252"/>
    <w:rsid w:val="00C70239"/>
    <w:rsid w:val="00C71465"/>
    <w:rsid w:val="00C76BE8"/>
    <w:rsid w:val="00C77881"/>
    <w:rsid w:val="00C8431B"/>
    <w:rsid w:val="00C87A88"/>
    <w:rsid w:val="00C919D4"/>
    <w:rsid w:val="00CA0BDC"/>
    <w:rsid w:val="00CA22ED"/>
    <w:rsid w:val="00CA4696"/>
    <w:rsid w:val="00CA64C7"/>
    <w:rsid w:val="00CB38B7"/>
    <w:rsid w:val="00CB5C73"/>
    <w:rsid w:val="00CB5DA2"/>
    <w:rsid w:val="00CB6048"/>
    <w:rsid w:val="00CB6073"/>
    <w:rsid w:val="00CB6D4E"/>
    <w:rsid w:val="00CC4F84"/>
    <w:rsid w:val="00CC74DE"/>
    <w:rsid w:val="00CD0D79"/>
    <w:rsid w:val="00CD3993"/>
    <w:rsid w:val="00CD770B"/>
    <w:rsid w:val="00CE1F62"/>
    <w:rsid w:val="00CE20D0"/>
    <w:rsid w:val="00CE2C3B"/>
    <w:rsid w:val="00CF3A76"/>
    <w:rsid w:val="00CF4984"/>
    <w:rsid w:val="00D007CC"/>
    <w:rsid w:val="00D14614"/>
    <w:rsid w:val="00D1753D"/>
    <w:rsid w:val="00D17AA4"/>
    <w:rsid w:val="00D23D38"/>
    <w:rsid w:val="00D255B0"/>
    <w:rsid w:val="00D26164"/>
    <w:rsid w:val="00D26822"/>
    <w:rsid w:val="00D312F6"/>
    <w:rsid w:val="00D3256D"/>
    <w:rsid w:val="00D33989"/>
    <w:rsid w:val="00D35F06"/>
    <w:rsid w:val="00D364A3"/>
    <w:rsid w:val="00D3799C"/>
    <w:rsid w:val="00D44C47"/>
    <w:rsid w:val="00D477C3"/>
    <w:rsid w:val="00D50EE6"/>
    <w:rsid w:val="00D72628"/>
    <w:rsid w:val="00D8004E"/>
    <w:rsid w:val="00D820E9"/>
    <w:rsid w:val="00D82432"/>
    <w:rsid w:val="00D836E2"/>
    <w:rsid w:val="00D85924"/>
    <w:rsid w:val="00D9003F"/>
    <w:rsid w:val="00D94095"/>
    <w:rsid w:val="00D967B4"/>
    <w:rsid w:val="00D96E62"/>
    <w:rsid w:val="00DA1999"/>
    <w:rsid w:val="00DA1A48"/>
    <w:rsid w:val="00DA25D0"/>
    <w:rsid w:val="00DA3CCD"/>
    <w:rsid w:val="00DA5572"/>
    <w:rsid w:val="00DA75AF"/>
    <w:rsid w:val="00DB0B66"/>
    <w:rsid w:val="00DD03CF"/>
    <w:rsid w:val="00DE0D58"/>
    <w:rsid w:val="00DE2BAF"/>
    <w:rsid w:val="00DF0A55"/>
    <w:rsid w:val="00DF1C8F"/>
    <w:rsid w:val="00DF4847"/>
    <w:rsid w:val="00DF556D"/>
    <w:rsid w:val="00DF7DBF"/>
    <w:rsid w:val="00E021E9"/>
    <w:rsid w:val="00E14C4D"/>
    <w:rsid w:val="00E278B8"/>
    <w:rsid w:val="00E37F72"/>
    <w:rsid w:val="00E42666"/>
    <w:rsid w:val="00E47239"/>
    <w:rsid w:val="00E576FD"/>
    <w:rsid w:val="00E62CA3"/>
    <w:rsid w:val="00E66090"/>
    <w:rsid w:val="00E8034E"/>
    <w:rsid w:val="00E81B1C"/>
    <w:rsid w:val="00E8613E"/>
    <w:rsid w:val="00E86193"/>
    <w:rsid w:val="00E8666E"/>
    <w:rsid w:val="00E86992"/>
    <w:rsid w:val="00E86CBD"/>
    <w:rsid w:val="00E96762"/>
    <w:rsid w:val="00EA151D"/>
    <w:rsid w:val="00EA4899"/>
    <w:rsid w:val="00EB5C85"/>
    <w:rsid w:val="00ED0AD0"/>
    <w:rsid w:val="00ED2B90"/>
    <w:rsid w:val="00ED4C93"/>
    <w:rsid w:val="00ED52ED"/>
    <w:rsid w:val="00ED55B8"/>
    <w:rsid w:val="00ED66FA"/>
    <w:rsid w:val="00EE1535"/>
    <w:rsid w:val="00EE64C7"/>
    <w:rsid w:val="00EF0EB6"/>
    <w:rsid w:val="00EF1EC4"/>
    <w:rsid w:val="00EF6A0A"/>
    <w:rsid w:val="00F0076B"/>
    <w:rsid w:val="00F030A3"/>
    <w:rsid w:val="00F05F59"/>
    <w:rsid w:val="00F11B29"/>
    <w:rsid w:val="00F1528F"/>
    <w:rsid w:val="00F16578"/>
    <w:rsid w:val="00F212D6"/>
    <w:rsid w:val="00F2316B"/>
    <w:rsid w:val="00F23447"/>
    <w:rsid w:val="00F23FE4"/>
    <w:rsid w:val="00F276F4"/>
    <w:rsid w:val="00F30440"/>
    <w:rsid w:val="00F34934"/>
    <w:rsid w:val="00F350C7"/>
    <w:rsid w:val="00F3680A"/>
    <w:rsid w:val="00F42712"/>
    <w:rsid w:val="00F4619E"/>
    <w:rsid w:val="00F6173E"/>
    <w:rsid w:val="00F62571"/>
    <w:rsid w:val="00F64CF7"/>
    <w:rsid w:val="00F67A5B"/>
    <w:rsid w:val="00F70A8F"/>
    <w:rsid w:val="00F7648B"/>
    <w:rsid w:val="00F76D94"/>
    <w:rsid w:val="00F84D16"/>
    <w:rsid w:val="00F8693F"/>
    <w:rsid w:val="00F970D6"/>
    <w:rsid w:val="00FA03B6"/>
    <w:rsid w:val="00FA05F4"/>
    <w:rsid w:val="00FA39A8"/>
    <w:rsid w:val="00FA7639"/>
    <w:rsid w:val="00FB0237"/>
    <w:rsid w:val="00FB6AE2"/>
    <w:rsid w:val="00FB73D2"/>
    <w:rsid w:val="00FC1B84"/>
    <w:rsid w:val="00FC641D"/>
    <w:rsid w:val="00FC66CE"/>
    <w:rsid w:val="00FD19EE"/>
    <w:rsid w:val="00FD3707"/>
    <w:rsid w:val="00FD52D0"/>
    <w:rsid w:val="00FE72DB"/>
    <w:rsid w:val="00FE797D"/>
    <w:rsid w:val="00FF06AC"/>
    <w:rsid w:val="05661D34"/>
    <w:rsid w:val="08CC5E55"/>
    <w:rsid w:val="0A2E0E40"/>
    <w:rsid w:val="0C1A5459"/>
    <w:rsid w:val="0D3E3660"/>
    <w:rsid w:val="138A3AD6"/>
    <w:rsid w:val="139359A0"/>
    <w:rsid w:val="14AB559C"/>
    <w:rsid w:val="184C1AA1"/>
    <w:rsid w:val="19556219"/>
    <w:rsid w:val="19AE5E31"/>
    <w:rsid w:val="19D76F87"/>
    <w:rsid w:val="1A1969AC"/>
    <w:rsid w:val="1DB9224F"/>
    <w:rsid w:val="20C031F2"/>
    <w:rsid w:val="23276E7E"/>
    <w:rsid w:val="28F37A2B"/>
    <w:rsid w:val="2D1E2D9A"/>
    <w:rsid w:val="2E2C5438"/>
    <w:rsid w:val="3146228E"/>
    <w:rsid w:val="32D138CE"/>
    <w:rsid w:val="384A6493"/>
    <w:rsid w:val="3E12114B"/>
    <w:rsid w:val="40E602E1"/>
    <w:rsid w:val="42FB3483"/>
    <w:rsid w:val="44C530B9"/>
    <w:rsid w:val="49FB0193"/>
    <w:rsid w:val="4AAE7FF2"/>
    <w:rsid w:val="4E393B32"/>
    <w:rsid w:val="4F9A41C8"/>
    <w:rsid w:val="4FF671E4"/>
    <w:rsid w:val="55284280"/>
    <w:rsid w:val="55FD6F50"/>
    <w:rsid w:val="573F3151"/>
    <w:rsid w:val="592C470F"/>
    <w:rsid w:val="5F026D5D"/>
    <w:rsid w:val="60651468"/>
    <w:rsid w:val="65F64B92"/>
    <w:rsid w:val="6E1D17D4"/>
    <w:rsid w:val="730669E0"/>
    <w:rsid w:val="732061D3"/>
    <w:rsid w:val="75503466"/>
    <w:rsid w:val="76AA36E6"/>
    <w:rsid w:val="7AE853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qFormat="1"/>
    <w:lsdException w:name="heading 3" w:qFormat="1"/>
    <w:lsdException w:name="heading 4" w:qFormat="1"/>
    <w:lsdException w:name="heading 5" w:qFormat="1"/>
    <w:lsdException w:name="heading 6" w:qFormat="1"/>
    <w:lsdException w:name="heading 7" w:locked="1" w:semiHidden="1" w:uiPriority="9" w:qFormat="1"/>
    <w:lsdException w:name="heading 8" w:locked="1" w:semiHidden="1" w:uiPriority="9" w:qFormat="1"/>
    <w:lsdException w:name="heading 9" w:locked="1" w:semiHidden="1" w:uiPriority="9" w:qFormat="1"/>
    <w:lsdException w:name="index 1" w:locked="1" w:semiHidden="1"/>
    <w:lsdException w:name="index 2" w:locked="1" w:semiHidden="1"/>
    <w:lsdException w:name="index 3" w:locked="1" w:semiHidden="1"/>
    <w:lsdException w:name="index 4" w:locked="1" w:semiHidden="1"/>
    <w:lsdException w:name="index 5" w:locked="1" w:semiHidden="1"/>
    <w:lsdException w:name="index 6" w:locked="1" w:semiHidden="1"/>
    <w:lsdException w:name="index 7" w:locked="1" w:semiHidden="1"/>
    <w:lsdException w:name="index 8" w:locked="1" w:semiHidden="1"/>
    <w:lsdException w:name="index 9" w:locked="1" w:semiHidden="1"/>
    <w:lsdException w:name="toc 1" w:uiPriority="39" w:qFormat="1"/>
    <w:lsdException w:name="toc 2" w:qFormat="1"/>
    <w:lsdException w:name="toc 3" w:uiPriority="39" w:qFormat="1"/>
    <w:lsdException w:name="toc 4" w:qFormat="1"/>
    <w:lsdException w:name="toc 5" w:locked="1" w:semiHidden="1" w:uiPriority="39"/>
    <w:lsdException w:name="toc 6" w:uiPriority="39" w:qFormat="1"/>
    <w:lsdException w:name="toc 7" w:locked="1" w:semiHidden="1" w:uiPriority="39"/>
    <w:lsdException w:name="toc 8" w:locked="1" w:semiHidden="1" w:uiPriority="39"/>
    <w:lsdException w:name="toc 9" w:locked="1" w:semiHidden="1" w:uiPriority="39"/>
    <w:lsdException w:name="Normal Indent" w:qFormat="1"/>
    <w:lsdException w:name="footnote text" w:locked="1" w:semiHidden="1"/>
    <w:lsdException w:name="annotation text" w:semiHidden="1" w:qFormat="1"/>
    <w:lsdException w:name="header" w:qFormat="1"/>
    <w:lsdException w:name="footer" w:qFormat="1"/>
    <w:lsdException w:name="index heading" w:locked="1" w:semiHidden="1"/>
    <w:lsdException w:name="caption" w:qFormat="1"/>
    <w:lsdException w:name="table of figures" w:locked="1" w:semiHidden="1"/>
    <w:lsdException w:name="envelope address" w:locked="1" w:semiHidden="1"/>
    <w:lsdException w:name="envelope return" w:locked="1" w:semiHidden="1"/>
    <w:lsdException w:name="footnote reference" w:locked="1" w:semiHidden="1"/>
    <w:lsdException w:name="annotation reference" w:semiHidden="1" w:qFormat="1"/>
    <w:lsdException w:name="line number" w:locked="1" w:semiHidden="1"/>
    <w:lsdException w:name="page number" w:qFormat="1"/>
    <w:lsdException w:name="endnote reference" w:locked="1" w:semiHidden="1"/>
    <w:lsdException w:name="endnote text" w:locked="1" w:semiHidden="1"/>
    <w:lsdException w:name="table of authorities" w:locked="1" w:semiHidden="1"/>
    <w:lsdException w:name="macro" w:locked="1" w:semiHidden="1"/>
    <w:lsdException w:name="toa heading" w:locked="1" w:semiHidden="1"/>
    <w:lsdException w:name="List" w:locked="1" w:semiHidden="1"/>
    <w:lsdException w:name="List Bullet" w:locked="1" w:semiHidden="1"/>
    <w:lsdException w:name="List Number" w:locked="1" w:semiHidden="1"/>
    <w:lsdException w:name="List 2" w:locked="1" w:semiHidden="1"/>
    <w:lsdException w:name="List 3" w:locked="1" w:semiHidden="1"/>
    <w:lsdException w:name="List 4" w:locked="1" w:semiHidden="1"/>
    <w:lsdException w:name="List 5" w:locked="1" w:semiHidden="1"/>
    <w:lsdException w:name="List Bullet 2" w:locked="1" w:semiHidden="1"/>
    <w:lsdException w:name="List Bullet 3" w:locked="1" w:semiHidden="1"/>
    <w:lsdException w:name="List Bullet 4" w:locked="1" w:semiHidden="1"/>
    <w:lsdException w:name="List Bullet 5" w:locked="1" w:semiHidden="1"/>
    <w:lsdException w:name="List Number 2" w:locked="1" w:semiHidden="1"/>
    <w:lsdException w:name="List Number 3" w:locked="1" w:semiHidden="1"/>
    <w:lsdException w:name="List Number 4" w:locked="1" w:semiHidden="1"/>
    <w:lsdException w:name="List Number 5" w:locked="1" w:semiHidden="1"/>
    <w:lsdException w:name="Title" w:unhideWhenUsed="0" w:qFormat="1"/>
    <w:lsdException w:name="Closing" w:qFormat="1"/>
    <w:lsdException w:name="Signature" w:locked="1" w:semiHidden="1"/>
    <w:lsdException w:name="Default Paragraph Font" w:semiHidden="1" w:uiPriority="1" w:qFormat="1"/>
    <w:lsdException w:name="Body Text" w:qFormat="1"/>
    <w:lsdException w:name="Body Text Indent" w:qFormat="1"/>
    <w:lsdException w:name="List Continue" w:locked="1" w:semiHidden="1"/>
    <w:lsdException w:name="List Continue 2" w:locked="1" w:semiHidden="1"/>
    <w:lsdException w:name="List Continue 3" w:locked="1" w:semiHidden="1"/>
    <w:lsdException w:name="List Continue 4" w:locked="1" w:semiHidden="1"/>
    <w:lsdException w:name="List Continue 5" w:locked="1" w:semiHidden="1"/>
    <w:lsdException w:name="Message Header" w:locked="1" w:semiHidden="1"/>
    <w:lsdException w:name="Subtitle" w:locked="1" w:uiPriority="11" w:unhideWhenUsed="0"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qFormat="1"/>
    <w:lsdException w:name="FollowedHyperlink" w:semiHidden="1" w:qFormat="1"/>
    <w:lsdException w:name="Strong" w:locked="1" w:uiPriority="22" w:unhideWhenUsed="0" w:qFormat="1"/>
    <w:lsdException w:name="Emphasis" w:locked="1" w:uiPriority="20" w:unhideWhenUsed="0" w:qFormat="1"/>
    <w:lsdException w:name="Document Map" w:locked="1" w:semiHidden="1"/>
    <w:lsdException w:name="Plain Text" w:qFormat="1"/>
    <w:lsdException w:name="E-mail Signature" w:locked="1" w:semiHidden="1"/>
    <w:lsdException w:name="HTML Top of Form" w:semiHidden="1"/>
    <w:lsdException w:name="HTML Bottom of Form" w:semiHidden="1"/>
    <w:lsdException w:name="Normal (Web)" w:qFormat="1"/>
    <w:lsdException w:name="HTML Acronym" w:locked="1" w:semiHidden="1"/>
    <w:lsdException w:name="HTML Address" w:locked="1" w:semiHidden="1"/>
    <w:lsdException w:name="HTML Cite" w:locked="1" w:semiHidden="1"/>
    <w:lsdException w:name="HTML Code" w:locked="1" w:semiHidden="1"/>
    <w:lsdException w:name="HTML Definition" w:locked="1" w:semiHidden="1"/>
    <w:lsdException w:name="HTML Keyboard" w:locked="1" w:semiHidden="1"/>
    <w:lsdException w:name="HTML Preformatted" w:locked="1" w:semiHidden="1"/>
    <w:lsdException w:name="HTML Sample" w:locked="1" w:semiHidden="1"/>
    <w:lsdException w:name="HTML Typewriter" w:locked="1" w:semiHidden="1"/>
    <w:lsdException w:name="HTML Variable" w:locked="1"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locked="1" w:semiHidden="1"/>
    <w:lsdException w:name="Table Simple 2" w:locked="1" w:semiHidden="1"/>
    <w:lsdException w:name="Table Simple 3" w:locked="1" w:semiHidden="1"/>
    <w:lsdException w:name="Table Classic 1" w:locked="1" w:semiHidden="1"/>
    <w:lsdException w:name="Table Classic 2" w:locked="1" w:semiHidden="1"/>
    <w:lsdException w:name="Table Classic 3" w:locked="1" w:semiHidden="1"/>
    <w:lsdException w:name="Table Classic 4" w:locked="1" w:semiHidden="1"/>
    <w:lsdException w:name="Table Colorful 1" w:locked="1" w:semiHidden="1"/>
    <w:lsdException w:name="Table Colorful 2" w:locked="1" w:semiHidden="1"/>
    <w:lsdException w:name="Table Colorful 3" w:locked="1" w:semiHidden="1"/>
    <w:lsdException w:name="Table Columns 1" w:locked="1" w:semiHidden="1"/>
    <w:lsdException w:name="Table Columns 2" w:locked="1" w:semiHidden="1"/>
    <w:lsdException w:name="Table Columns 3" w:locked="1" w:semiHidden="1"/>
    <w:lsdException w:name="Table Columns 4" w:locked="1" w:semiHidden="1"/>
    <w:lsdException w:name="Table Columns 5" w:locked="1" w:semiHidden="1"/>
    <w:lsdException w:name="Table Grid 1" w:locked="1" w:semiHidden="1"/>
    <w:lsdException w:name="Table Grid 2" w:locked="1" w:semiHidden="1"/>
    <w:lsdException w:name="Table Grid 3" w:locked="1" w:semiHidden="1"/>
    <w:lsdException w:name="Table Grid 4" w:locked="1" w:semiHidden="1"/>
    <w:lsdException w:name="Table Grid 5" w:locked="1" w:semiHidden="1"/>
    <w:lsdException w:name="Table Grid 6" w:locked="1" w:semiHidden="1"/>
    <w:lsdException w:name="Table Grid 7" w:locked="1" w:semiHidden="1"/>
    <w:lsdException w:name="Table Grid 8" w:locked="1" w:semiHidden="1"/>
    <w:lsdException w:name="Table List 1" w:locked="1" w:semiHidden="1"/>
    <w:lsdException w:name="Table List 2" w:locked="1" w:semiHidden="1"/>
    <w:lsdException w:name="Table List 3" w:locked="1" w:semiHidden="1"/>
    <w:lsdException w:name="Table List 4" w:locked="1" w:semiHidden="1"/>
    <w:lsdException w:name="Table List 5" w:locked="1" w:semiHidden="1"/>
    <w:lsdException w:name="Table List 6" w:locked="1" w:semiHidden="1"/>
    <w:lsdException w:name="Table List 7" w:locked="1" w:semiHidden="1"/>
    <w:lsdException w:name="Table List 8" w:locked="1" w:semiHidden="1"/>
    <w:lsdException w:name="Table 3D effects 1" w:locked="1" w:semiHidden="1"/>
    <w:lsdException w:name="Table 3D effects 2" w:locked="1" w:semiHidden="1"/>
    <w:lsdException w:name="Table 3D effects 3" w:locked="1" w:semiHidden="1"/>
    <w:lsdException w:name="Table Contemporary" w:locked="1" w:semiHidden="1"/>
    <w:lsdException w:name="Table Elegant" w:locked="1" w:semiHidden="1"/>
    <w:lsdException w:name="Table Professional" w:locked="1" w:semiHidden="1"/>
    <w:lsdException w:name="Table Subtle 1" w:locked="1" w:semiHidden="1"/>
    <w:lsdException w:name="Table Subtle 2" w:locked="1" w:semiHidden="1"/>
    <w:lsdException w:name="Table Web 1" w:locked="1" w:semiHidden="1"/>
    <w:lsdException w:name="Table Web 2" w:locked="1" w:semiHidden="1"/>
    <w:lsdException w:name="Table Web 3" w:locked="1" w:semiHidden="1"/>
    <w:lsdException w:name="Balloon Text" w:unhideWhenUsed="0" w:qFormat="1"/>
    <w:lsdException w:name="Table Grid" w:locked="1" w:uiPriority="59" w:unhideWhenUsed="0" w:qFormat="1"/>
    <w:lsdException w:name="Table Theme" w:locked="1"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DF556D"/>
    <w:pPr>
      <w:widowControl w:val="0"/>
      <w:jc w:val="both"/>
    </w:pPr>
    <w:rPr>
      <w:kern w:val="2"/>
      <w:sz w:val="21"/>
      <w:szCs w:val="24"/>
    </w:rPr>
  </w:style>
  <w:style w:type="paragraph" w:styleId="1">
    <w:name w:val="heading 1"/>
    <w:basedOn w:val="a"/>
    <w:next w:val="a"/>
    <w:link w:val="1Char"/>
    <w:uiPriority w:val="99"/>
    <w:qFormat/>
    <w:rsid w:val="00DF556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DF556D"/>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Char"/>
    <w:uiPriority w:val="99"/>
    <w:qFormat/>
    <w:rsid w:val="00DF556D"/>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DF556D"/>
    <w:pPr>
      <w:keepNext/>
      <w:keepLines/>
      <w:spacing w:before="280" w:after="290" w:line="376" w:lineRule="auto"/>
      <w:outlineLvl w:val="3"/>
    </w:pPr>
    <w:rPr>
      <w:rFonts w:ascii="Calibri Light" w:hAnsi="Calibri Light"/>
      <w:b/>
      <w:bCs/>
      <w:sz w:val="28"/>
      <w:szCs w:val="28"/>
    </w:rPr>
  </w:style>
  <w:style w:type="paragraph" w:styleId="5">
    <w:name w:val="heading 5"/>
    <w:basedOn w:val="a"/>
    <w:next w:val="a"/>
    <w:link w:val="5Char"/>
    <w:uiPriority w:val="99"/>
    <w:qFormat/>
    <w:rsid w:val="00DF556D"/>
    <w:pPr>
      <w:keepNext/>
      <w:keepLines/>
      <w:spacing w:before="280" w:after="290" w:line="376" w:lineRule="auto"/>
      <w:outlineLvl w:val="4"/>
    </w:pPr>
    <w:rPr>
      <w:b/>
      <w:bCs/>
      <w:sz w:val="28"/>
      <w:szCs w:val="28"/>
    </w:rPr>
  </w:style>
  <w:style w:type="paragraph" w:styleId="6">
    <w:name w:val="heading 6"/>
    <w:basedOn w:val="a"/>
    <w:next w:val="a"/>
    <w:link w:val="6Char"/>
    <w:uiPriority w:val="99"/>
    <w:qFormat/>
    <w:rsid w:val="00DF556D"/>
    <w:pPr>
      <w:keepNext/>
      <w:keepLines/>
      <w:numPr>
        <w:ilvl w:val="5"/>
        <w:numId w:val="1"/>
      </w:numPr>
      <w:adjustRightInd w:val="0"/>
      <w:spacing w:before="240" w:after="64" w:line="320" w:lineRule="atLeast"/>
      <w:jc w:val="left"/>
      <w:textAlignment w:val="baseline"/>
      <w:outlineLvl w:val="5"/>
    </w:pPr>
    <w:rPr>
      <w:rFonts w:ascii="Arial" w:hAnsi="Arial"/>
      <w:b/>
      <w:bCs/>
      <w:kern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DF556D"/>
    <w:pPr>
      <w:ind w:firstLine="420"/>
    </w:pPr>
    <w:rPr>
      <w:rFonts w:ascii="Times New Roman" w:hAnsi="Times New Roman"/>
      <w:sz w:val="24"/>
    </w:rPr>
  </w:style>
  <w:style w:type="paragraph" w:styleId="a4">
    <w:name w:val="caption"/>
    <w:basedOn w:val="a"/>
    <w:next w:val="a"/>
    <w:link w:val="Char"/>
    <w:uiPriority w:val="99"/>
    <w:qFormat/>
    <w:rsid w:val="00DF556D"/>
    <w:pPr>
      <w:ind w:firstLineChars="200" w:firstLine="560"/>
    </w:pPr>
    <w:rPr>
      <w:rFonts w:ascii="Cambria" w:eastAsia="黑体" w:hAnsi="Cambria"/>
      <w:sz w:val="20"/>
      <w:szCs w:val="20"/>
    </w:rPr>
  </w:style>
  <w:style w:type="paragraph" w:styleId="a5">
    <w:name w:val="annotation text"/>
    <w:basedOn w:val="a"/>
    <w:link w:val="Char0"/>
    <w:uiPriority w:val="99"/>
    <w:semiHidden/>
    <w:qFormat/>
    <w:rsid w:val="00DF556D"/>
    <w:pPr>
      <w:jc w:val="left"/>
    </w:pPr>
  </w:style>
  <w:style w:type="paragraph" w:styleId="a6">
    <w:name w:val="Closing"/>
    <w:basedOn w:val="a"/>
    <w:link w:val="Char1"/>
    <w:uiPriority w:val="99"/>
    <w:qFormat/>
    <w:rsid w:val="00DF556D"/>
    <w:pPr>
      <w:widowControl/>
      <w:spacing w:line="220" w:lineRule="atLeast"/>
      <w:ind w:left="835"/>
      <w:jc w:val="left"/>
    </w:pPr>
    <w:rPr>
      <w:rFonts w:ascii="Times New Roman" w:hAnsi="Times New Roman"/>
      <w:kern w:val="0"/>
      <w:sz w:val="20"/>
      <w:szCs w:val="20"/>
      <w:lang w:eastAsia="en-US"/>
    </w:rPr>
  </w:style>
  <w:style w:type="paragraph" w:styleId="a7">
    <w:name w:val="Body Text"/>
    <w:basedOn w:val="a"/>
    <w:link w:val="Char2"/>
    <w:uiPriority w:val="99"/>
    <w:qFormat/>
    <w:rsid w:val="00DF556D"/>
    <w:pPr>
      <w:tabs>
        <w:tab w:val="left" w:pos="1155"/>
      </w:tabs>
      <w:spacing w:line="420" w:lineRule="exact"/>
    </w:pPr>
    <w:rPr>
      <w:rFonts w:ascii="宋体"/>
      <w:sz w:val="24"/>
    </w:rPr>
  </w:style>
  <w:style w:type="paragraph" w:styleId="a8">
    <w:name w:val="Body Text Indent"/>
    <w:basedOn w:val="a"/>
    <w:link w:val="Char3"/>
    <w:uiPriority w:val="99"/>
    <w:qFormat/>
    <w:rsid w:val="00DF556D"/>
    <w:pPr>
      <w:widowControl/>
      <w:ind w:firstLine="360"/>
      <w:jc w:val="left"/>
    </w:pPr>
    <w:rPr>
      <w:kern w:val="0"/>
      <w:sz w:val="24"/>
    </w:rPr>
  </w:style>
  <w:style w:type="paragraph" w:styleId="30">
    <w:name w:val="toc 3"/>
    <w:basedOn w:val="a"/>
    <w:next w:val="a"/>
    <w:uiPriority w:val="39"/>
    <w:qFormat/>
    <w:rsid w:val="00DF556D"/>
    <w:pPr>
      <w:ind w:leftChars="400" w:left="840"/>
    </w:pPr>
  </w:style>
  <w:style w:type="paragraph" w:styleId="a9">
    <w:name w:val="Plain Text"/>
    <w:basedOn w:val="a"/>
    <w:link w:val="Char4"/>
    <w:uiPriority w:val="99"/>
    <w:qFormat/>
    <w:rsid w:val="00DF556D"/>
    <w:rPr>
      <w:rFonts w:ascii="宋体" w:eastAsia="Times New Roman" w:hAnsi="Courier New"/>
      <w:kern w:val="0"/>
      <w:szCs w:val="21"/>
      <w:lang w:val="zh-CN"/>
    </w:rPr>
  </w:style>
  <w:style w:type="paragraph" w:styleId="aa">
    <w:name w:val="Balloon Text"/>
    <w:basedOn w:val="a"/>
    <w:link w:val="Char5"/>
    <w:uiPriority w:val="99"/>
    <w:qFormat/>
    <w:rsid w:val="00DF556D"/>
    <w:rPr>
      <w:sz w:val="18"/>
      <w:szCs w:val="18"/>
    </w:rPr>
  </w:style>
  <w:style w:type="paragraph" w:styleId="ab">
    <w:name w:val="footer"/>
    <w:basedOn w:val="a"/>
    <w:link w:val="Char6"/>
    <w:uiPriority w:val="99"/>
    <w:qFormat/>
    <w:rsid w:val="00DF556D"/>
    <w:pPr>
      <w:tabs>
        <w:tab w:val="center" w:pos="4153"/>
        <w:tab w:val="right" w:pos="8306"/>
      </w:tabs>
      <w:snapToGrid w:val="0"/>
      <w:jc w:val="left"/>
    </w:pPr>
    <w:rPr>
      <w:sz w:val="18"/>
      <w:szCs w:val="20"/>
    </w:rPr>
  </w:style>
  <w:style w:type="paragraph" w:styleId="ac">
    <w:name w:val="header"/>
    <w:basedOn w:val="a"/>
    <w:link w:val="Char7"/>
    <w:uiPriority w:val="99"/>
    <w:qFormat/>
    <w:rsid w:val="00DF556D"/>
    <w:pPr>
      <w:pBdr>
        <w:bottom w:val="single" w:sz="6" w:space="1" w:color="auto"/>
      </w:pBdr>
      <w:tabs>
        <w:tab w:val="center" w:pos="4153"/>
        <w:tab w:val="right" w:pos="8306"/>
      </w:tabs>
      <w:snapToGrid w:val="0"/>
      <w:jc w:val="left"/>
    </w:pPr>
    <w:rPr>
      <w:sz w:val="18"/>
      <w:szCs w:val="20"/>
      <w:u w:val="single"/>
    </w:rPr>
  </w:style>
  <w:style w:type="paragraph" w:styleId="10">
    <w:name w:val="toc 1"/>
    <w:basedOn w:val="a"/>
    <w:next w:val="a"/>
    <w:uiPriority w:val="39"/>
    <w:qFormat/>
    <w:rsid w:val="00DF556D"/>
    <w:pPr>
      <w:spacing w:before="120" w:after="120"/>
      <w:jc w:val="left"/>
    </w:pPr>
    <w:rPr>
      <w:b/>
      <w:bCs/>
      <w:caps/>
    </w:rPr>
  </w:style>
  <w:style w:type="paragraph" w:styleId="40">
    <w:name w:val="toc 4"/>
    <w:basedOn w:val="a"/>
    <w:next w:val="a"/>
    <w:uiPriority w:val="99"/>
    <w:qFormat/>
    <w:rsid w:val="00DF556D"/>
    <w:pPr>
      <w:ind w:leftChars="600" w:left="1260"/>
    </w:pPr>
  </w:style>
  <w:style w:type="paragraph" w:styleId="60">
    <w:name w:val="toc 6"/>
    <w:basedOn w:val="a"/>
    <w:next w:val="a"/>
    <w:uiPriority w:val="39"/>
    <w:qFormat/>
    <w:rsid w:val="00DF556D"/>
    <w:pPr>
      <w:ind w:left="1050"/>
      <w:jc w:val="left"/>
    </w:pPr>
    <w:rPr>
      <w:szCs w:val="21"/>
    </w:rPr>
  </w:style>
  <w:style w:type="paragraph" w:styleId="20">
    <w:name w:val="toc 2"/>
    <w:basedOn w:val="a"/>
    <w:next w:val="a"/>
    <w:uiPriority w:val="99"/>
    <w:qFormat/>
    <w:rsid w:val="00DF556D"/>
    <w:pPr>
      <w:ind w:leftChars="200" w:left="420"/>
    </w:pPr>
  </w:style>
  <w:style w:type="paragraph" w:styleId="ad">
    <w:name w:val="Normal (Web)"/>
    <w:basedOn w:val="a"/>
    <w:uiPriority w:val="99"/>
    <w:qFormat/>
    <w:rsid w:val="00DF556D"/>
    <w:pPr>
      <w:widowControl/>
      <w:spacing w:before="100" w:beforeAutospacing="1" w:after="100" w:afterAutospacing="1"/>
      <w:jc w:val="left"/>
    </w:pPr>
    <w:rPr>
      <w:rFonts w:ascii="宋体" w:hAnsi="宋体" w:cs="宋体"/>
      <w:kern w:val="0"/>
      <w:sz w:val="24"/>
    </w:rPr>
  </w:style>
  <w:style w:type="paragraph" w:styleId="ae">
    <w:name w:val="Title"/>
    <w:basedOn w:val="a"/>
    <w:link w:val="Char8"/>
    <w:uiPriority w:val="99"/>
    <w:qFormat/>
    <w:rsid w:val="00DF556D"/>
    <w:pPr>
      <w:spacing w:before="240" w:after="60"/>
      <w:jc w:val="center"/>
      <w:outlineLvl w:val="0"/>
    </w:pPr>
    <w:rPr>
      <w:rFonts w:ascii="Arial" w:hAnsi="Arial" w:cs="Arial"/>
      <w:b/>
      <w:bCs/>
      <w:sz w:val="32"/>
      <w:szCs w:val="32"/>
    </w:rPr>
  </w:style>
  <w:style w:type="paragraph" w:styleId="af">
    <w:name w:val="annotation subject"/>
    <w:basedOn w:val="a5"/>
    <w:next w:val="a5"/>
    <w:link w:val="Char9"/>
    <w:uiPriority w:val="99"/>
    <w:semiHidden/>
    <w:qFormat/>
    <w:rsid w:val="00DF556D"/>
    <w:rPr>
      <w:b/>
      <w:bCs/>
    </w:rPr>
  </w:style>
  <w:style w:type="table" w:styleId="af0">
    <w:name w:val="Table Grid"/>
    <w:basedOn w:val="a1"/>
    <w:uiPriority w:val="59"/>
    <w:qFormat/>
    <w:locked/>
    <w:rsid w:val="00DF55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0"/>
    <w:uiPriority w:val="99"/>
    <w:qFormat/>
    <w:rsid w:val="00DF556D"/>
    <w:rPr>
      <w:rFonts w:cs="Times New Roman"/>
    </w:rPr>
  </w:style>
  <w:style w:type="character" w:styleId="af2">
    <w:name w:val="FollowedHyperlink"/>
    <w:basedOn w:val="a0"/>
    <w:uiPriority w:val="99"/>
    <w:semiHidden/>
    <w:qFormat/>
    <w:rsid w:val="00DF556D"/>
    <w:rPr>
      <w:rFonts w:cs="Times New Roman"/>
      <w:color w:val="954F72"/>
      <w:u w:val="single"/>
    </w:rPr>
  </w:style>
  <w:style w:type="character" w:styleId="af3">
    <w:name w:val="Hyperlink"/>
    <w:basedOn w:val="a0"/>
    <w:uiPriority w:val="99"/>
    <w:qFormat/>
    <w:rsid w:val="00DF556D"/>
    <w:rPr>
      <w:rFonts w:cs="Times New Roman"/>
      <w:color w:val="0000FF"/>
      <w:u w:val="single"/>
    </w:rPr>
  </w:style>
  <w:style w:type="character" w:styleId="af4">
    <w:name w:val="annotation reference"/>
    <w:basedOn w:val="a0"/>
    <w:uiPriority w:val="99"/>
    <w:semiHidden/>
    <w:qFormat/>
    <w:rsid w:val="00DF556D"/>
    <w:rPr>
      <w:rFonts w:cs="Times New Roman"/>
      <w:sz w:val="21"/>
      <w:szCs w:val="21"/>
    </w:rPr>
  </w:style>
  <w:style w:type="character" w:customStyle="1" w:styleId="1Char">
    <w:name w:val="标题 1 Char"/>
    <w:basedOn w:val="a0"/>
    <w:link w:val="1"/>
    <w:uiPriority w:val="99"/>
    <w:qFormat/>
    <w:locked/>
    <w:rsid w:val="00DF556D"/>
    <w:rPr>
      <w:rFonts w:cs="Times New Roman"/>
      <w:b/>
      <w:bCs/>
      <w:kern w:val="44"/>
      <w:sz w:val="44"/>
      <w:szCs w:val="44"/>
    </w:rPr>
  </w:style>
  <w:style w:type="character" w:customStyle="1" w:styleId="2Char">
    <w:name w:val="标题 2 Char"/>
    <w:basedOn w:val="a0"/>
    <w:link w:val="2"/>
    <w:uiPriority w:val="99"/>
    <w:qFormat/>
    <w:locked/>
    <w:rsid w:val="00DF556D"/>
    <w:rPr>
      <w:rFonts w:ascii="Calibri Light" w:eastAsia="宋体" w:hAnsi="Calibri Light" w:cs="Times New Roman"/>
      <w:b/>
      <w:bCs/>
      <w:kern w:val="2"/>
      <w:sz w:val="32"/>
      <w:szCs w:val="32"/>
    </w:rPr>
  </w:style>
  <w:style w:type="character" w:customStyle="1" w:styleId="3Char">
    <w:name w:val="标题 3 Char"/>
    <w:basedOn w:val="a0"/>
    <w:link w:val="3"/>
    <w:uiPriority w:val="99"/>
    <w:qFormat/>
    <w:locked/>
    <w:rsid w:val="00DF556D"/>
    <w:rPr>
      <w:rFonts w:cs="Times New Roman"/>
      <w:b/>
      <w:bCs/>
      <w:kern w:val="2"/>
      <w:sz w:val="32"/>
      <w:szCs w:val="32"/>
    </w:rPr>
  </w:style>
  <w:style w:type="character" w:customStyle="1" w:styleId="4Char">
    <w:name w:val="标题 4 Char"/>
    <w:basedOn w:val="a0"/>
    <w:link w:val="4"/>
    <w:uiPriority w:val="99"/>
    <w:qFormat/>
    <w:locked/>
    <w:rsid w:val="00DF556D"/>
    <w:rPr>
      <w:rFonts w:ascii="Calibri Light" w:eastAsia="宋体" w:hAnsi="Calibri Light" w:cs="Times New Roman"/>
      <w:b/>
      <w:bCs/>
      <w:kern w:val="2"/>
      <w:sz w:val="28"/>
      <w:szCs w:val="28"/>
    </w:rPr>
  </w:style>
  <w:style w:type="character" w:customStyle="1" w:styleId="5Char">
    <w:name w:val="标题 5 Char"/>
    <w:basedOn w:val="a0"/>
    <w:link w:val="5"/>
    <w:uiPriority w:val="99"/>
    <w:qFormat/>
    <w:locked/>
    <w:rsid w:val="00DF556D"/>
    <w:rPr>
      <w:rFonts w:cs="Times New Roman"/>
      <w:b/>
      <w:bCs/>
      <w:kern w:val="2"/>
      <w:sz w:val="28"/>
      <w:szCs w:val="28"/>
    </w:rPr>
  </w:style>
  <w:style w:type="character" w:customStyle="1" w:styleId="6Char">
    <w:name w:val="标题 6 Char"/>
    <w:basedOn w:val="a0"/>
    <w:link w:val="6"/>
    <w:uiPriority w:val="99"/>
    <w:qFormat/>
    <w:locked/>
    <w:rsid w:val="00DF556D"/>
    <w:rPr>
      <w:rFonts w:ascii="Arial" w:hAnsi="Arial" w:cs="Times New Roman"/>
      <w:b/>
      <w:bCs/>
      <w:sz w:val="24"/>
      <w:szCs w:val="24"/>
    </w:rPr>
  </w:style>
  <w:style w:type="character" w:customStyle="1" w:styleId="Char0">
    <w:name w:val="批注文字 Char"/>
    <w:basedOn w:val="a0"/>
    <w:link w:val="a5"/>
    <w:uiPriority w:val="99"/>
    <w:semiHidden/>
    <w:qFormat/>
    <w:locked/>
    <w:rsid w:val="00DF556D"/>
    <w:rPr>
      <w:rFonts w:cs="Times New Roman"/>
      <w:kern w:val="2"/>
      <w:sz w:val="24"/>
      <w:szCs w:val="24"/>
    </w:rPr>
  </w:style>
  <w:style w:type="character" w:customStyle="1" w:styleId="Char9">
    <w:name w:val="批注主题 Char"/>
    <w:basedOn w:val="Char0"/>
    <w:link w:val="af"/>
    <w:uiPriority w:val="99"/>
    <w:semiHidden/>
    <w:qFormat/>
    <w:locked/>
    <w:rsid w:val="00DF556D"/>
    <w:rPr>
      <w:rFonts w:cs="Times New Roman"/>
      <w:b/>
      <w:bCs/>
      <w:kern w:val="2"/>
      <w:sz w:val="24"/>
      <w:szCs w:val="24"/>
    </w:rPr>
  </w:style>
  <w:style w:type="character" w:customStyle="1" w:styleId="Char1">
    <w:name w:val="结束语 Char"/>
    <w:basedOn w:val="a0"/>
    <w:link w:val="a6"/>
    <w:uiPriority w:val="99"/>
    <w:qFormat/>
    <w:locked/>
    <w:rsid w:val="00DF556D"/>
    <w:rPr>
      <w:rFonts w:ascii="Times New Roman" w:eastAsia="宋体" w:hAnsi="Times New Roman" w:cs="Times New Roman"/>
      <w:lang w:eastAsia="en-US"/>
    </w:rPr>
  </w:style>
  <w:style w:type="character" w:customStyle="1" w:styleId="Char2">
    <w:name w:val="正文文本 Char"/>
    <w:basedOn w:val="a0"/>
    <w:link w:val="a7"/>
    <w:uiPriority w:val="99"/>
    <w:semiHidden/>
    <w:qFormat/>
    <w:rsid w:val="00DF556D"/>
    <w:rPr>
      <w:rFonts w:ascii="Calibri" w:hAnsi="Calibri"/>
      <w:szCs w:val="24"/>
    </w:rPr>
  </w:style>
  <w:style w:type="character" w:customStyle="1" w:styleId="Char3">
    <w:name w:val="正文文本缩进 Char"/>
    <w:basedOn w:val="a0"/>
    <w:link w:val="a8"/>
    <w:uiPriority w:val="99"/>
    <w:semiHidden/>
    <w:qFormat/>
    <w:rsid w:val="00DF556D"/>
    <w:rPr>
      <w:rFonts w:ascii="Calibri" w:hAnsi="Calibri"/>
      <w:szCs w:val="24"/>
    </w:rPr>
  </w:style>
  <w:style w:type="character" w:customStyle="1" w:styleId="Char4">
    <w:name w:val="纯文本 Char"/>
    <w:basedOn w:val="a0"/>
    <w:link w:val="a9"/>
    <w:uiPriority w:val="99"/>
    <w:qFormat/>
    <w:locked/>
    <w:rsid w:val="00DF556D"/>
    <w:rPr>
      <w:rFonts w:ascii="宋体" w:eastAsia="Times New Roman" w:hAnsi="Courier New"/>
      <w:sz w:val="21"/>
      <w:lang w:val="zh-CN"/>
    </w:rPr>
  </w:style>
  <w:style w:type="character" w:customStyle="1" w:styleId="Char5">
    <w:name w:val="批注框文本 Char"/>
    <w:basedOn w:val="a0"/>
    <w:link w:val="aa"/>
    <w:uiPriority w:val="99"/>
    <w:qFormat/>
    <w:locked/>
    <w:rsid w:val="00DF556D"/>
    <w:rPr>
      <w:rFonts w:cs="Times New Roman"/>
      <w:kern w:val="2"/>
      <w:sz w:val="18"/>
      <w:szCs w:val="18"/>
    </w:rPr>
  </w:style>
  <w:style w:type="character" w:customStyle="1" w:styleId="Char6">
    <w:name w:val="页脚 Char"/>
    <w:basedOn w:val="a0"/>
    <w:link w:val="ab"/>
    <w:uiPriority w:val="99"/>
    <w:qFormat/>
    <w:locked/>
    <w:rsid w:val="00DF556D"/>
    <w:rPr>
      <w:rFonts w:cs="Times New Roman"/>
      <w:kern w:val="2"/>
      <w:sz w:val="18"/>
    </w:rPr>
  </w:style>
  <w:style w:type="character" w:customStyle="1" w:styleId="Char7">
    <w:name w:val="页眉 Char"/>
    <w:basedOn w:val="a0"/>
    <w:link w:val="ac"/>
    <w:uiPriority w:val="99"/>
    <w:qFormat/>
    <w:locked/>
    <w:rsid w:val="00DF556D"/>
    <w:rPr>
      <w:rFonts w:cs="Times New Roman"/>
      <w:kern w:val="2"/>
      <w:sz w:val="18"/>
      <w:u w:val="single"/>
    </w:rPr>
  </w:style>
  <w:style w:type="character" w:customStyle="1" w:styleId="Char8">
    <w:name w:val="标题 Char"/>
    <w:basedOn w:val="a0"/>
    <w:link w:val="ae"/>
    <w:uiPriority w:val="10"/>
    <w:qFormat/>
    <w:rsid w:val="00DF556D"/>
    <w:rPr>
      <w:rFonts w:asciiTheme="majorHAnsi" w:hAnsiTheme="majorHAnsi" w:cstheme="majorBidi"/>
      <w:b/>
      <w:bCs/>
      <w:sz w:val="32"/>
      <w:szCs w:val="32"/>
    </w:rPr>
  </w:style>
  <w:style w:type="paragraph" w:customStyle="1" w:styleId="21">
    <w:name w:val="样式2"/>
    <w:basedOn w:val="6"/>
    <w:link w:val="2Char0"/>
    <w:uiPriority w:val="99"/>
    <w:qFormat/>
    <w:rsid w:val="00DF556D"/>
    <w:pPr>
      <w:spacing w:before="120" w:after="60" w:line="240" w:lineRule="auto"/>
    </w:pPr>
    <w:rPr>
      <w:color w:val="000000"/>
      <w:sz w:val="28"/>
    </w:rPr>
  </w:style>
  <w:style w:type="paragraph" w:customStyle="1" w:styleId="61">
    <w:name w:val="样式 标题 6 + 黑色"/>
    <w:basedOn w:val="6"/>
    <w:uiPriority w:val="99"/>
    <w:qFormat/>
    <w:rsid w:val="00DF556D"/>
    <w:pPr>
      <w:spacing w:before="120" w:after="60"/>
    </w:pPr>
    <w:rPr>
      <w:color w:val="000000"/>
      <w:sz w:val="28"/>
    </w:rPr>
  </w:style>
  <w:style w:type="paragraph" w:customStyle="1" w:styleId="41">
    <w:name w:val="样式4"/>
    <w:basedOn w:val="a"/>
    <w:uiPriority w:val="99"/>
    <w:qFormat/>
    <w:rsid w:val="00DF556D"/>
    <w:pPr>
      <w:tabs>
        <w:tab w:val="left" w:pos="480"/>
      </w:tabs>
      <w:spacing w:line="500" w:lineRule="exact"/>
      <w:jc w:val="left"/>
    </w:pPr>
    <w:rPr>
      <w:rFonts w:ascii="宋体" w:hAnsi="宋体"/>
      <w:b/>
      <w:bCs/>
      <w:color w:val="000000"/>
      <w:sz w:val="24"/>
    </w:rPr>
  </w:style>
  <w:style w:type="paragraph" w:customStyle="1" w:styleId="62">
    <w:name w:val="样式6"/>
    <w:basedOn w:val="a"/>
    <w:uiPriority w:val="99"/>
    <w:qFormat/>
    <w:rsid w:val="00DF556D"/>
    <w:pPr>
      <w:spacing w:line="360" w:lineRule="auto"/>
      <w:ind w:firstLineChars="200" w:firstLine="200"/>
      <w:jc w:val="left"/>
    </w:pPr>
    <w:rPr>
      <w:sz w:val="24"/>
    </w:rPr>
  </w:style>
  <w:style w:type="paragraph" w:customStyle="1" w:styleId="50">
    <w:name w:val="样式5"/>
    <w:basedOn w:val="a"/>
    <w:uiPriority w:val="99"/>
    <w:qFormat/>
    <w:rsid w:val="00DF556D"/>
    <w:pPr>
      <w:spacing w:line="360" w:lineRule="auto"/>
      <w:ind w:firstLineChars="200" w:firstLine="200"/>
      <w:jc w:val="left"/>
    </w:pPr>
    <w:rPr>
      <w:sz w:val="24"/>
    </w:rPr>
  </w:style>
  <w:style w:type="paragraph" w:customStyle="1" w:styleId="af5">
    <w:name w:val="文件标题"/>
    <w:basedOn w:val="a"/>
    <w:uiPriority w:val="99"/>
    <w:qFormat/>
    <w:rsid w:val="00DF556D"/>
    <w:pPr>
      <w:autoSpaceDE w:val="0"/>
      <w:autoSpaceDN w:val="0"/>
      <w:adjustRightInd w:val="0"/>
      <w:spacing w:after="240"/>
      <w:jc w:val="center"/>
    </w:pPr>
    <w:rPr>
      <w:rFonts w:ascii="Arial Black" w:hAnsi="Arial Black"/>
      <w:kern w:val="0"/>
      <w:sz w:val="48"/>
      <w:szCs w:val="20"/>
    </w:rPr>
  </w:style>
  <w:style w:type="paragraph" w:customStyle="1" w:styleId="af6">
    <w:name w:val="缺省文本"/>
    <w:basedOn w:val="a"/>
    <w:uiPriority w:val="99"/>
    <w:qFormat/>
    <w:rsid w:val="00DF556D"/>
    <w:pPr>
      <w:autoSpaceDE w:val="0"/>
      <w:autoSpaceDN w:val="0"/>
      <w:adjustRightInd w:val="0"/>
      <w:jc w:val="left"/>
    </w:pPr>
    <w:rPr>
      <w:kern w:val="0"/>
      <w:sz w:val="24"/>
      <w:szCs w:val="20"/>
    </w:rPr>
  </w:style>
  <w:style w:type="character" w:customStyle="1" w:styleId="2Char0">
    <w:name w:val="样式2 Char"/>
    <w:basedOn w:val="6Char"/>
    <w:link w:val="21"/>
    <w:uiPriority w:val="99"/>
    <w:qFormat/>
    <w:locked/>
    <w:rsid w:val="00DF556D"/>
    <w:rPr>
      <w:rFonts w:ascii="Arial" w:hAnsi="Arial" w:cs="Times New Roman"/>
      <w:b/>
      <w:bCs/>
      <w:color w:val="000000"/>
      <w:sz w:val="24"/>
      <w:szCs w:val="24"/>
    </w:rPr>
  </w:style>
  <w:style w:type="paragraph" w:customStyle="1" w:styleId="Default">
    <w:name w:val="Default"/>
    <w:uiPriority w:val="99"/>
    <w:qFormat/>
    <w:rsid w:val="00DF556D"/>
    <w:pPr>
      <w:widowControl w:val="0"/>
      <w:autoSpaceDE w:val="0"/>
      <w:autoSpaceDN w:val="0"/>
      <w:adjustRightInd w:val="0"/>
    </w:pPr>
    <w:rPr>
      <w:rFonts w:ascii="微软雅黑" w:eastAsia="微软雅黑" w:cs="微软雅黑"/>
      <w:color w:val="000000"/>
      <w:sz w:val="24"/>
      <w:szCs w:val="24"/>
    </w:rPr>
  </w:style>
  <w:style w:type="paragraph" w:styleId="af7">
    <w:name w:val="List Paragraph"/>
    <w:basedOn w:val="a"/>
    <w:link w:val="Chara"/>
    <w:uiPriority w:val="99"/>
    <w:qFormat/>
    <w:rsid w:val="00DF556D"/>
    <w:pPr>
      <w:ind w:firstLineChars="200" w:firstLine="420"/>
    </w:pPr>
    <w:rPr>
      <w:rFonts w:ascii="Times New Roman" w:hAnsi="Times New Roman"/>
    </w:rPr>
  </w:style>
  <w:style w:type="character" w:customStyle="1" w:styleId="0KLChar">
    <w:name w:val="0KL正文 Char"/>
    <w:link w:val="0KL"/>
    <w:uiPriority w:val="99"/>
    <w:qFormat/>
    <w:locked/>
    <w:rsid w:val="00DF556D"/>
    <w:rPr>
      <w:rFonts w:ascii="仿宋_GB2312" w:eastAsia="仿宋_GB2312"/>
      <w:color w:val="000000"/>
      <w:sz w:val="24"/>
    </w:rPr>
  </w:style>
  <w:style w:type="paragraph" w:customStyle="1" w:styleId="0KL">
    <w:name w:val="0KL正文"/>
    <w:basedOn w:val="a"/>
    <w:link w:val="0KLChar"/>
    <w:uiPriority w:val="99"/>
    <w:qFormat/>
    <w:rsid w:val="00DF556D"/>
    <w:pPr>
      <w:topLinePunct/>
      <w:spacing w:line="360" w:lineRule="auto"/>
      <w:ind w:firstLineChars="200" w:firstLine="480"/>
    </w:pPr>
    <w:rPr>
      <w:rFonts w:ascii="仿宋_GB2312" w:eastAsia="仿宋_GB2312" w:hAnsi="Times New Roman"/>
      <w:color w:val="000000"/>
      <w:kern w:val="0"/>
      <w:sz w:val="24"/>
    </w:rPr>
  </w:style>
  <w:style w:type="paragraph" w:customStyle="1" w:styleId="11">
    <w:name w:val="修订1"/>
    <w:hidden/>
    <w:uiPriority w:val="99"/>
    <w:qFormat/>
    <w:rsid w:val="00DF556D"/>
    <w:rPr>
      <w:kern w:val="2"/>
      <w:sz w:val="21"/>
      <w:szCs w:val="24"/>
    </w:rPr>
  </w:style>
  <w:style w:type="character" w:customStyle="1" w:styleId="Chara">
    <w:name w:val="列出段落 Char"/>
    <w:link w:val="af7"/>
    <w:uiPriority w:val="99"/>
    <w:qFormat/>
    <w:locked/>
    <w:rsid w:val="00DF556D"/>
    <w:rPr>
      <w:kern w:val="2"/>
      <w:sz w:val="24"/>
    </w:rPr>
  </w:style>
  <w:style w:type="character" w:customStyle="1" w:styleId="Char">
    <w:name w:val="题注 Char"/>
    <w:link w:val="a4"/>
    <w:uiPriority w:val="99"/>
    <w:qFormat/>
    <w:locked/>
    <w:rsid w:val="00DF556D"/>
    <w:rPr>
      <w:rFonts w:ascii="Cambria" w:eastAsia="黑体" w:hAnsi="Cambria"/>
      <w:kern w:val="2"/>
    </w:rPr>
  </w:style>
  <w:style w:type="paragraph" w:customStyle="1" w:styleId="Af8">
    <w:name w:val="正文 A"/>
    <w:basedOn w:val="a"/>
    <w:uiPriority w:val="99"/>
    <w:qFormat/>
    <w:rsid w:val="00DF556D"/>
    <w:rPr>
      <w:rFonts w:ascii="Times New Roman" w:hAnsi="Times New Roman"/>
      <w:color w:val="000000"/>
      <w:kern w:val="0"/>
      <w:sz w:val="20"/>
      <w:szCs w:val="20"/>
    </w:rPr>
  </w:style>
  <w:style w:type="character" w:customStyle="1" w:styleId="SubtleReference1">
    <w:name w:val="Subtle Reference1"/>
    <w:uiPriority w:val="99"/>
    <w:qFormat/>
    <w:rsid w:val="00DF556D"/>
    <w:rPr>
      <w:b/>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qFormat="1"/>
    <w:lsdException w:name="heading 3" w:qFormat="1"/>
    <w:lsdException w:name="heading 4" w:qFormat="1"/>
    <w:lsdException w:name="heading 5" w:qFormat="1"/>
    <w:lsdException w:name="heading 6" w:qFormat="1"/>
    <w:lsdException w:name="heading 7" w:locked="1" w:semiHidden="1" w:uiPriority="9" w:qFormat="1"/>
    <w:lsdException w:name="heading 8" w:locked="1" w:semiHidden="1" w:uiPriority="9" w:qFormat="1"/>
    <w:lsdException w:name="heading 9" w:locked="1" w:semiHidden="1" w:uiPriority="9" w:qFormat="1"/>
    <w:lsdException w:name="index 1" w:locked="1" w:semiHidden="1"/>
    <w:lsdException w:name="index 2" w:locked="1" w:semiHidden="1"/>
    <w:lsdException w:name="index 3" w:locked="1" w:semiHidden="1"/>
    <w:lsdException w:name="index 4" w:locked="1" w:semiHidden="1"/>
    <w:lsdException w:name="index 5" w:locked="1" w:semiHidden="1"/>
    <w:lsdException w:name="index 6" w:locked="1" w:semiHidden="1"/>
    <w:lsdException w:name="index 7" w:locked="1" w:semiHidden="1"/>
    <w:lsdException w:name="index 8" w:locked="1" w:semiHidden="1"/>
    <w:lsdException w:name="index 9" w:locked="1" w:semiHidden="1"/>
    <w:lsdException w:name="toc 1" w:uiPriority="39" w:qFormat="1"/>
    <w:lsdException w:name="toc 2" w:qFormat="1"/>
    <w:lsdException w:name="toc 3" w:uiPriority="39" w:qFormat="1"/>
    <w:lsdException w:name="toc 4" w:qFormat="1"/>
    <w:lsdException w:name="toc 5" w:locked="1" w:semiHidden="1" w:uiPriority="39"/>
    <w:lsdException w:name="toc 6" w:uiPriority="39" w:qFormat="1"/>
    <w:lsdException w:name="toc 7" w:locked="1" w:semiHidden="1" w:uiPriority="39"/>
    <w:lsdException w:name="toc 8" w:locked="1" w:semiHidden="1" w:uiPriority="39"/>
    <w:lsdException w:name="toc 9" w:locked="1" w:semiHidden="1" w:uiPriority="39"/>
    <w:lsdException w:name="Normal Indent" w:qFormat="1"/>
    <w:lsdException w:name="footnote text" w:locked="1" w:semiHidden="1"/>
    <w:lsdException w:name="annotation text" w:semiHidden="1" w:qFormat="1"/>
    <w:lsdException w:name="header" w:qFormat="1"/>
    <w:lsdException w:name="footer" w:qFormat="1"/>
    <w:lsdException w:name="index heading" w:locked="1" w:semiHidden="1"/>
    <w:lsdException w:name="caption" w:qFormat="1"/>
    <w:lsdException w:name="table of figures" w:locked="1" w:semiHidden="1"/>
    <w:lsdException w:name="envelope address" w:locked="1" w:semiHidden="1"/>
    <w:lsdException w:name="envelope return" w:locked="1" w:semiHidden="1"/>
    <w:lsdException w:name="footnote reference" w:locked="1" w:semiHidden="1"/>
    <w:lsdException w:name="annotation reference" w:semiHidden="1" w:qFormat="1"/>
    <w:lsdException w:name="line number" w:locked="1" w:semiHidden="1"/>
    <w:lsdException w:name="page number" w:qFormat="1"/>
    <w:lsdException w:name="endnote reference" w:locked="1" w:semiHidden="1"/>
    <w:lsdException w:name="endnote text" w:locked="1" w:semiHidden="1"/>
    <w:lsdException w:name="table of authorities" w:locked="1" w:semiHidden="1"/>
    <w:lsdException w:name="macro" w:locked="1" w:semiHidden="1"/>
    <w:lsdException w:name="toa heading" w:locked="1" w:semiHidden="1"/>
    <w:lsdException w:name="List" w:locked="1" w:semiHidden="1"/>
    <w:lsdException w:name="List Bullet" w:locked="1" w:semiHidden="1"/>
    <w:lsdException w:name="List Number" w:locked="1" w:semiHidden="1"/>
    <w:lsdException w:name="List 2" w:locked="1" w:semiHidden="1"/>
    <w:lsdException w:name="List 3" w:locked="1" w:semiHidden="1"/>
    <w:lsdException w:name="List 4" w:locked="1" w:semiHidden="1"/>
    <w:lsdException w:name="List 5" w:locked="1" w:semiHidden="1"/>
    <w:lsdException w:name="List Bullet 2" w:locked="1" w:semiHidden="1"/>
    <w:lsdException w:name="List Bullet 3" w:locked="1" w:semiHidden="1"/>
    <w:lsdException w:name="List Bullet 4" w:locked="1" w:semiHidden="1"/>
    <w:lsdException w:name="List Bullet 5" w:locked="1" w:semiHidden="1"/>
    <w:lsdException w:name="List Number 2" w:locked="1" w:semiHidden="1"/>
    <w:lsdException w:name="List Number 3" w:locked="1" w:semiHidden="1"/>
    <w:lsdException w:name="List Number 4" w:locked="1" w:semiHidden="1"/>
    <w:lsdException w:name="List Number 5" w:locked="1" w:semiHidden="1"/>
    <w:lsdException w:name="Title" w:unhideWhenUsed="0" w:qFormat="1"/>
    <w:lsdException w:name="Closing" w:qFormat="1"/>
    <w:lsdException w:name="Signature" w:locked="1" w:semiHidden="1"/>
    <w:lsdException w:name="Default Paragraph Font" w:semiHidden="1" w:uiPriority="1" w:qFormat="1"/>
    <w:lsdException w:name="Body Text" w:qFormat="1"/>
    <w:lsdException w:name="Body Text Indent" w:qFormat="1"/>
    <w:lsdException w:name="List Continue" w:locked="1" w:semiHidden="1"/>
    <w:lsdException w:name="List Continue 2" w:locked="1" w:semiHidden="1"/>
    <w:lsdException w:name="List Continue 3" w:locked="1" w:semiHidden="1"/>
    <w:lsdException w:name="List Continue 4" w:locked="1" w:semiHidden="1"/>
    <w:lsdException w:name="List Continue 5" w:locked="1" w:semiHidden="1"/>
    <w:lsdException w:name="Message Header" w:locked="1" w:semiHidden="1"/>
    <w:lsdException w:name="Subtitle" w:locked="1" w:uiPriority="11" w:unhideWhenUsed="0"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qFormat="1"/>
    <w:lsdException w:name="FollowedHyperlink" w:semiHidden="1" w:qFormat="1"/>
    <w:lsdException w:name="Strong" w:locked="1" w:uiPriority="22" w:unhideWhenUsed="0" w:qFormat="1"/>
    <w:lsdException w:name="Emphasis" w:locked="1" w:uiPriority="20" w:unhideWhenUsed="0" w:qFormat="1"/>
    <w:lsdException w:name="Document Map" w:locked="1" w:semiHidden="1"/>
    <w:lsdException w:name="Plain Text" w:qFormat="1"/>
    <w:lsdException w:name="E-mail Signature" w:locked="1" w:semiHidden="1"/>
    <w:lsdException w:name="HTML Top of Form" w:semiHidden="1"/>
    <w:lsdException w:name="HTML Bottom of Form" w:semiHidden="1"/>
    <w:lsdException w:name="Normal (Web)" w:qFormat="1"/>
    <w:lsdException w:name="HTML Acronym" w:locked="1" w:semiHidden="1"/>
    <w:lsdException w:name="HTML Address" w:locked="1" w:semiHidden="1"/>
    <w:lsdException w:name="HTML Cite" w:locked="1" w:semiHidden="1"/>
    <w:lsdException w:name="HTML Code" w:locked="1" w:semiHidden="1"/>
    <w:lsdException w:name="HTML Definition" w:locked="1" w:semiHidden="1"/>
    <w:lsdException w:name="HTML Keyboard" w:locked="1" w:semiHidden="1"/>
    <w:lsdException w:name="HTML Preformatted" w:locked="1" w:semiHidden="1"/>
    <w:lsdException w:name="HTML Sample" w:locked="1" w:semiHidden="1"/>
    <w:lsdException w:name="HTML Typewriter" w:locked="1" w:semiHidden="1"/>
    <w:lsdException w:name="HTML Variable" w:locked="1"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locked="1" w:semiHidden="1"/>
    <w:lsdException w:name="Table Simple 2" w:locked="1" w:semiHidden="1"/>
    <w:lsdException w:name="Table Simple 3" w:locked="1" w:semiHidden="1"/>
    <w:lsdException w:name="Table Classic 1" w:locked="1" w:semiHidden="1"/>
    <w:lsdException w:name="Table Classic 2" w:locked="1" w:semiHidden="1"/>
    <w:lsdException w:name="Table Classic 3" w:locked="1" w:semiHidden="1"/>
    <w:lsdException w:name="Table Classic 4" w:locked="1" w:semiHidden="1"/>
    <w:lsdException w:name="Table Colorful 1" w:locked="1" w:semiHidden="1"/>
    <w:lsdException w:name="Table Colorful 2" w:locked="1" w:semiHidden="1"/>
    <w:lsdException w:name="Table Colorful 3" w:locked="1" w:semiHidden="1"/>
    <w:lsdException w:name="Table Columns 1" w:locked="1" w:semiHidden="1"/>
    <w:lsdException w:name="Table Columns 2" w:locked="1" w:semiHidden="1"/>
    <w:lsdException w:name="Table Columns 3" w:locked="1" w:semiHidden="1"/>
    <w:lsdException w:name="Table Columns 4" w:locked="1" w:semiHidden="1"/>
    <w:lsdException w:name="Table Columns 5" w:locked="1" w:semiHidden="1"/>
    <w:lsdException w:name="Table Grid 1" w:locked="1" w:semiHidden="1"/>
    <w:lsdException w:name="Table Grid 2" w:locked="1" w:semiHidden="1"/>
    <w:lsdException w:name="Table Grid 3" w:locked="1" w:semiHidden="1"/>
    <w:lsdException w:name="Table Grid 4" w:locked="1" w:semiHidden="1"/>
    <w:lsdException w:name="Table Grid 5" w:locked="1" w:semiHidden="1"/>
    <w:lsdException w:name="Table Grid 6" w:locked="1" w:semiHidden="1"/>
    <w:lsdException w:name="Table Grid 7" w:locked="1" w:semiHidden="1"/>
    <w:lsdException w:name="Table Grid 8" w:locked="1" w:semiHidden="1"/>
    <w:lsdException w:name="Table List 1" w:locked="1" w:semiHidden="1"/>
    <w:lsdException w:name="Table List 2" w:locked="1" w:semiHidden="1"/>
    <w:lsdException w:name="Table List 3" w:locked="1" w:semiHidden="1"/>
    <w:lsdException w:name="Table List 4" w:locked="1" w:semiHidden="1"/>
    <w:lsdException w:name="Table List 5" w:locked="1" w:semiHidden="1"/>
    <w:lsdException w:name="Table List 6" w:locked="1" w:semiHidden="1"/>
    <w:lsdException w:name="Table List 7" w:locked="1" w:semiHidden="1"/>
    <w:lsdException w:name="Table List 8" w:locked="1" w:semiHidden="1"/>
    <w:lsdException w:name="Table 3D effects 1" w:locked="1" w:semiHidden="1"/>
    <w:lsdException w:name="Table 3D effects 2" w:locked="1" w:semiHidden="1"/>
    <w:lsdException w:name="Table 3D effects 3" w:locked="1" w:semiHidden="1"/>
    <w:lsdException w:name="Table Contemporary" w:locked="1" w:semiHidden="1"/>
    <w:lsdException w:name="Table Elegant" w:locked="1" w:semiHidden="1"/>
    <w:lsdException w:name="Table Professional" w:locked="1" w:semiHidden="1"/>
    <w:lsdException w:name="Table Subtle 1" w:locked="1" w:semiHidden="1"/>
    <w:lsdException w:name="Table Subtle 2" w:locked="1" w:semiHidden="1"/>
    <w:lsdException w:name="Table Web 1" w:locked="1" w:semiHidden="1"/>
    <w:lsdException w:name="Table Web 2" w:locked="1" w:semiHidden="1"/>
    <w:lsdException w:name="Table Web 3" w:locked="1" w:semiHidden="1"/>
    <w:lsdException w:name="Balloon Text" w:unhideWhenUsed="0" w:qFormat="1"/>
    <w:lsdException w:name="Table Grid" w:locked="1" w:uiPriority="59" w:unhideWhenUsed="0" w:qFormat="1"/>
    <w:lsdException w:name="Table Theme" w:locked="1"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Char"/>
    <w:uiPriority w:val="99"/>
    <w:qFormat/>
    <w:pPr>
      <w:keepNext/>
      <w:keepLines/>
      <w:spacing w:before="260" w:after="260" w:line="416" w:lineRule="auto"/>
      <w:outlineLvl w:val="2"/>
    </w:pPr>
    <w:rPr>
      <w:b/>
      <w:bCs/>
      <w:sz w:val="32"/>
      <w:szCs w:val="32"/>
    </w:rPr>
  </w:style>
  <w:style w:type="paragraph" w:styleId="4">
    <w:name w:val="heading 4"/>
    <w:basedOn w:val="a"/>
    <w:next w:val="a"/>
    <w:link w:val="4Char"/>
    <w:uiPriority w:val="99"/>
    <w:qFormat/>
    <w:pPr>
      <w:keepNext/>
      <w:keepLines/>
      <w:spacing w:before="280" w:after="290" w:line="376" w:lineRule="auto"/>
      <w:outlineLvl w:val="3"/>
    </w:pPr>
    <w:rPr>
      <w:rFonts w:ascii="Calibri Light" w:hAnsi="Calibri Light"/>
      <w:b/>
      <w:bCs/>
      <w:sz w:val="28"/>
      <w:szCs w:val="28"/>
    </w:rPr>
  </w:style>
  <w:style w:type="paragraph" w:styleId="5">
    <w:name w:val="heading 5"/>
    <w:basedOn w:val="a"/>
    <w:next w:val="a"/>
    <w:link w:val="5Char"/>
    <w:uiPriority w:val="99"/>
    <w:qFormat/>
    <w:pPr>
      <w:keepNext/>
      <w:keepLines/>
      <w:spacing w:before="280" w:after="290" w:line="376" w:lineRule="auto"/>
      <w:outlineLvl w:val="4"/>
    </w:pPr>
    <w:rPr>
      <w:b/>
      <w:bCs/>
      <w:sz w:val="28"/>
      <w:szCs w:val="28"/>
    </w:rPr>
  </w:style>
  <w:style w:type="paragraph" w:styleId="6">
    <w:name w:val="heading 6"/>
    <w:basedOn w:val="a"/>
    <w:next w:val="a"/>
    <w:link w:val="6Char"/>
    <w:uiPriority w:val="99"/>
    <w:qFormat/>
    <w:pPr>
      <w:keepNext/>
      <w:keepLines/>
      <w:numPr>
        <w:ilvl w:val="5"/>
        <w:numId w:val="1"/>
      </w:numPr>
      <w:adjustRightInd w:val="0"/>
      <w:spacing w:before="240" w:after="64" w:line="320" w:lineRule="atLeast"/>
      <w:jc w:val="left"/>
      <w:textAlignment w:val="baseline"/>
      <w:outlineLvl w:val="5"/>
    </w:pPr>
    <w:rPr>
      <w:rFonts w:ascii="Arial" w:hAnsi="Arial"/>
      <w:b/>
      <w:bCs/>
      <w:kern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rPr>
      <w:rFonts w:ascii="Times New Roman" w:hAnsi="Times New Roman"/>
      <w:sz w:val="24"/>
    </w:rPr>
  </w:style>
  <w:style w:type="paragraph" w:styleId="a4">
    <w:name w:val="caption"/>
    <w:basedOn w:val="a"/>
    <w:next w:val="a"/>
    <w:link w:val="Char"/>
    <w:uiPriority w:val="99"/>
    <w:qFormat/>
    <w:pPr>
      <w:ind w:firstLineChars="200" w:firstLine="560"/>
    </w:pPr>
    <w:rPr>
      <w:rFonts w:ascii="Cambria" w:eastAsia="黑体" w:hAnsi="Cambria"/>
      <w:sz w:val="20"/>
      <w:szCs w:val="20"/>
    </w:rPr>
  </w:style>
  <w:style w:type="paragraph" w:styleId="a5">
    <w:name w:val="annotation text"/>
    <w:basedOn w:val="a"/>
    <w:link w:val="Char0"/>
    <w:uiPriority w:val="99"/>
    <w:semiHidden/>
    <w:qFormat/>
    <w:pPr>
      <w:jc w:val="left"/>
    </w:pPr>
  </w:style>
  <w:style w:type="paragraph" w:styleId="a6">
    <w:name w:val="Closing"/>
    <w:basedOn w:val="a"/>
    <w:link w:val="Char1"/>
    <w:uiPriority w:val="99"/>
    <w:qFormat/>
    <w:pPr>
      <w:widowControl/>
      <w:spacing w:line="220" w:lineRule="atLeast"/>
      <w:ind w:left="835"/>
      <w:jc w:val="left"/>
    </w:pPr>
    <w:rPr>
      <w:rFonts w:ascii="Times New Roman" w:hAnsi="Times New Roman"/>
      <w:kern w:val="0"/>
      <w:sz w:val="20"/>
      <w:szCs w:val="20"/>
      <w:lang w:eastAsia="en-US"/>
    </w:rPr>
  </w:style>
  <w:style w:type="paragraph" w:styleId="a7">
    <w:name w:val="Body Text"/>
    <w:basedOn w:val="a"/>
    <w:link w:val="Char2"/>
    <w:uiPriority w:val="99"/>
    <w:qFormat/>
    <w:pPr>
      <w:tabs>
        <w:tab w:val="left" w:pos="1155"/>
      </w:tabs>
      <w:spacing w:line="420" w:lineRule="exact"/>
    </w:pPr>
    <w:rPr>
      <w:rFonts w:ascii="宋体"/>
      <w:sz w:val="24"/>
    </w:rPr>
  </w:style>
  <w:style w:type="paragraph" w:styleId="a8">
    <w:name w:val="Body Text Indent"/>
    <w:basedOn w:val="a"/>
    <w:link w:val="Char3"/>
    <w:uiPriority w:val="99"/>
    <w:qFormat/>
    <w:pPr>
      <w:widowControl/>
      <w:ind w:firstLine="360"/>
      <w:jc w:val="left"/>
    </w:pPr>
    <w:rPr>
      <w:kern w:val="0"/>
      <w:sz w:val="24"/>
    </w:rPr>
  </w:style>
  <w:style w:type="paragraph" w:styleId="30">
    <w:name w:val="toc 3"/>
    <w:basedOn w:val="a"/>
    <w:next w:val="a"/>
    <w:uiPriority w:val="39"/>
    <w:qFormat/>
    <w:pPr>
      <w:ind w:leftChars="400" w:left="840"/>
    </w:pPr>
  </w:style>
  <w:style w:type="paragraph" w:styleId="a9">
    <w:name w:val="Plain Text"/>
    <w:basedOn w:val="a"/>
    <w:link w:val="Char4"/>
    <w:uiPriority w:val="99"/>
    <w:qFormat/>
    <w:rPr>
      <w:rFonts w:ascii="宋体" w:eastAsia="Times New Roman" w:hAnsi="Courier New"/>
      <w:kern w:val="0"/>
      <w:szCs w:val="21"/>
      <w:lang w:val="zh-CN"/>
    </w:rPr>
  </w:style>
  <w:style w:type="paragraph" w:styleId="aa">
    <w:name w:val="Balloon Text"/>
    <w:basedOn w:val="a"/>
    <w:link w:val="Char5"/>
    <w:uiPriority w:val="99"/>
    <w:qFormat/>
    <w:rPr>
      <w:sz w:val="18"/>
      <w:szCs w:val="18"/>
    </w:rPr>
  </w:style>
  <w:style w:type="paragraph" w:styleId="ab">
    <w:name w:val="footer"/>
    <w:basedOn w:val="a"/>
    <w:link w:val="Char6"/>
    <w:uiPriority w:val="99"/>
    <w:qFormat/>
    <w:pPr>
      <w:tabs>
        <w:tab w:val="center" w:pos="4153"/>
        <w:tab w:val="right" w:pos="8306"/>
      </w:tabs>
      <w:snapToGrid w:val="0"/>
      <w:jc w:val="left"/>
    </w:pPr>
    <w:rPr>
      <w:sz w:val="18"/>
      <w:szCs w:val="20"/>
    </w:rPr>
  </w:style>
  <w:style w:type="paragraph" w:styleId="ac">
    <w:name w:val="header"/>
    <w:basedOn w:val="a"/>
    <w:link w:val="Char7"/>
    <w:uiPriority w:val="99"/>
    <w:qFormat/>
    <w:pPr>
      <w:pBdr>
        <w:bottom w:val="single" w:sz="6" w:space="1" w:color="auto"/>
      </w:pBdr>
      <w:tabs>
        <w:tab w:val="center" w:pos="4153"/>
        <w:tab w:val="right" w:pos="8306"/>
      </w:tabs>
      <w:snapToGrid w:val="0"/>
      <w:jc w:val="left"/>
    </w:pPr>
    <w:rPr>
      <w:sz w:val="18"/>
      <w:szCs w:val="20"/>
      <w:u w:val="single"/>
    </w:rPr>
  </w:style>
  <w:style w:type="paragraph" w:styleId="10">
    <w:name w:val="toc 1"/>
    <w:basedOn w:val="a"/>
    <w:next w:val="a"/>
    <w:uiPriority w:val="39"/>
    <w:qFormat/>
    <w:pPr>
      <w:spacing w:before="120" w:after="120"/>
      <w:jc w:val="left"/>
    </w:pPr>
    <w:rPr>
      <w:b/>
      <w:bCs/>
      <w:caps/>
    </w:rPr>
  </w:style>
  <w:style w:type="paragraph" w:styleId="40">
    <w:name w:val="toc 4"/>
    <w:basedOn w:val="a"/>
    <w:next w:val="a"/>
    <w:uiPriority w:val="99"/>
    <w:qFormat/>
    <w:pPr>
      <w:ind w:leftChars="600" w:left="1260"/>
    </w:pPr>
  </w:style>
  <w:style w:type="paragraph" w:styleId="60">
    <w:name w:val="toc 6"/>
    <w:basedOn w:val="a"/>
    <w:next w:val="a"/>
    <w:uiPriority w:val="39"/>
    <w:qFormat/>
    <w:pPr>
      <w:ind w:left="1050"/>
      <w:jc w:val="left"/>
    </w:pPr>
    <w:rPr>
      <w:szCs w:val="21"/>
    </w:rPr>
  </w:style>
  <w:style w:type="paragraph" w:styleId="20">
    <w:name w:val="toc 2"/>
    <w:basedOn w:val="a"/>
    <w:next w:val="a"/>
    <w:uiPriority w:val="99"/>
    <w:qFormat/>
    <w:pPr>
      <w:ind w:leftChars="200" w:left="420"/>
    </w:p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e">
    <w:name w:val="Title"/>
    <w:basedOn w:val="a"/>
    <w:link w:val="Char8"/>
    <w:uiPriority w:val="99"/>
    <w:qFormat/>
    <w:pPr>
      <w:spacing w:before="240" w:after="60"/>
      <w:jc w:val="center"/>
      <w:outlineLvl w:val="0"/>
    </w:pPr>
    <w:rPr>
      <w:rFonts w:ascii="Arial" w:hAnsi="Arial" w:cs="Arial"/>
      <w:b/>
      <w:bCs/>
      <w:sz w:val="32"/>
      <w:szCs w:val="32"/>
    </w:rPr>
  </w:style>
  <w:style w:type="paragraph" w:styleId="af">
    <w:name w:val="annotation subject"/>
    <w:basedOn w:val="a5"/>
    <w:next w:val="a5"/>
    <w:link w:val="Char9"/>
    <w:uiPriority w:val="99"/>
    <w:semiHidden/>
    <w:qFormat/>
    <w:rPr>
      <w:b/>
      <w:bCs/>
    </w:rPr>
  </w:style>
  <w:style w:type="table" w:styleId="af0">
    <w:name w:val="Table Grid"/>
    <w:basedOn w:val="a1"/>
    <w:uiPriority w:val="59"/>
    <w:qFormat/>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0"/>
    <w:uiPriority w:val="99"/>
    <w:qFormat/>
    <w:rPr>
      <w:rFonts w:cs="Times New Roman"/>
    </w:rPr>
  </w:style>
  <w:style w:type="character" w:styleId="af2">
    <w:name w:val="FollowedHyperlink"/>
    <w:basedOn w:val="a0"/>
    <w:uiPriority w:val="99"/>
    <w:semiHidden/>
    <w:qFormat/>
    <w:rPr>
      <w:rFonts w:cs="Times New Roman"/>
      <w:color w:val="954F72"/>
      <w:u w:val="single"/>
    </w:rPr>
  </w:style>
  <w:style w:type="character" w:styleId="af3">
    <w:name w:val="Hyperlink"/>
    <w:basedOn w:val="a0"/>
    <w:uiPriority w:val="99"/>
    <w:qFormat/>
    <w:rPr>
      <w:rFonts w:cs="Times New Roman"/>
      <w:color w:val="0000FF"/>
      <w:u w:val="single"/>
    </w:rPr>
  </w:style>
  <w:style w:type="character" w:styleId="af4">
    <w:name w:val="annotation reference"/>
    <w:basedOn w:val="a0"/>
    <w:uiPriority w:val="99"/>
    <w:semiHidden/>
    <w:qFormat/>
    <w:rPr>
      <w:rFonts w:cs="Times New Roman"/>
      <w:sz w:val="21"/>
      <w:szCs w:val="21"/>
    </w:rPr>
  </w:style>
  <w:style w:type="character" w:customStyle="1" w:styleId="1Char">
    <w:name w:val="标题 1 Char"/>
    <w:basedOn w:val="a0"/>
    <w:link w:val="1"/>
    <w:uiPriority w:val="99"/>
    <w:qFormat/>
    <w:locked/>
    <w:rPr>
      <w:rFonts w:cs="Times New Roman"/>
      <w:b/>
      <w:bCs/>
      <w:kern w:val="44"/>
      <w:sz w:val="44"/>
      <w:szCs w:val="44"/>
    </w:rPr>
  </w:style>
  <w:style w:type="character" w:customStyle="1" w:styleId="2Char">
    <w:name w:val="标题 2 Char"/>
    <w:basedOn w:val="a0"/>
    <w:link w:val="2"/>
    <w:uiPriority w:val="99"/>
    <w:qFormat/>
    <w:locked/>
    <w:rPr>
      <w:rFonts w:ascii="Calibri Light" w:eastAsia="宋体" w:hAnsi="Calibri Light" w:cs="Times New Roman"/>
      <w:b/>
      <w:bCs/>
      <w:kern w:val="2"/>
      <w:sz w:val="32"/>
      <w:szCs w:val="32"/>
    </w:rPr>
  </w:style>
  <w:style w:type="character" w:customStyle="1" w:styleId="3Char">
    <w:name w:val="标题 3 Char"/>
    <w:basedOn w:val="a0"/>
    <w:link w:val="3"/>
    <w:uiPriority w:val="99"/>
    <w:qFormat/>
    <w:locked/>
    <w:rPr>
      <w:rFonts w:cs="Times New Roman"/>
      <w:b/>
      <w:bCs/>
      <w:kern w:val="2"/>
      <w:sz w:val="32"/>
      <w:szCs w:val="32"/>
    </w:rPr>
  </w:style>
  <w:style w:type="character" w:customStyle="1" w:styleId="4Char">
    <w:name w:val="标题 4 Char"/>
    <w:basedOn w:val="a0"/>
    <w:link w:val="4"/>
    <w:uiPriority w:val="99"/>
    <w:qFormat/>
    <w:locked/>
    <w:rPr>
      <w:rFonts w:ascii="Calibri Light" w:eastAsia="宋体" w:hAnsi="Calibri Light" w:cs="Times New Roman"/>
      <w:b/>
      <w:bCs/>
      <w:kern w:val="2"/>
      <w:sz w:val="28"/>
      <w:szCs w:val="28"/>
    </w:rPr>
  </w:style>
  <w:style w:type="character" w:customStyle="1" w:styleId="5Char">
    <w:name w:val="标题 5 Char"/>
    <w:basedOn w:val="a0"/>
    <w:link w:val="5"/>
    <w:uiPriority w:val="99"/>
    <w:qFormat/>
    <w:locked/>
    <w:rPr>
      <w:rFonts w:cs="Times New Roman"/>
      <w:b/>
      <w:bCs/>
      <w:kern w:val="2"/>
      <w:sz w:val="28"/>
      <w:szCs w:val="28"/>
    </w:rPr>
  </w:style>
  <w:style w:type="character" w:customStyle="1" w:styleId="6Char">
    <w:name w:val="标题 6 Char"/>
    <w:basedOn w:val="a0"/>
    <w:link w:val="6"/>
    <w:uiPriority w:val="99"/>
    <w:qFormat/>
    <w:locked/>
    <w:rPr>
      <w:rFonts w:ascii="Arial" w:hAnsi="Arial" w:cs="Times New Roman"/>
      <w:b/>
      <w:bCs/>
      <w:sz w:val="24"/>
      <w:szCs w:val="24"/>
    </w:rPr>
  </w:style>
  <w:style w:type="character" w:customStyle="1" w:styleId="Char0">
    <w:name w:val="批注文字 Char"/>
    <w:basedOn w:val="a0"/>
    <w:link w:val="a5"/>
    <w:uiPriority w:val="99"/>
    <w:semiHidden/>
    <w:qFormat/>
    <w:locked/>
    <w:rPr>
      <w:rFonts w:cs="Times New Roman"/>
      <w:kern w:val="2"/>
      <w:sz w:val="24"/>
      <w:szCs w:val="24"/>
    </w:rPr>
  </w:style>
  <w:style w:type="character" w:customStyle="1" w:styleId="Char9">
    <w:name w:val="批注主题 Char"/>
    <w:basedOn w:val="Char0"/>
    <w:link w:val="af"/>
    <w:uiPriority w:val="99"/>
    <w:semiHidden/>
    <w:qFormat/>
    <w:locked/>
    <w:rPr>
      <w:rFonts w:cs="Times New Roman"/>
      <w:b/>
      <w:bCs/>
      <w:kern w:val="2"/>
      <w:sz w:val="24"/>
      <w:szCs w:val="24"/>
    </w:rPr>
  </w:style>
  <w:style w:type="character" w:customStyle="1" w:styleId="Char1">
    <w:name w:val="结束语 Char"/>
    <w:basedOn w:val="a0"/>
    <w:link w:val="a6"/>
    <w:uiPriority w:val="99"/>
    <w:qFormat/>
    <w:locked/>
    <w:rPr>
      <w:rFonts w:ascii="Times New Roman" w:eastAsia="宋体" w:hAnsi="Times New Roman" w:cs="Times New Roman"/>
      <w:lang w:eastAsia="en-US"/>
    </w:rPr>
  </w:style>
  <w:style w:type="character" w:customStyle="1" w:styleId="Char2">
    <w:name w:val="正文文本 Char"/>
    <w:basedOn w:val="a0"/>
    <w:link w:val="a7"/>
    <w:uiPriority w:val="99"/>
    <w:semiHidden/>
    <w:qFormat/>
    <w:rPr>
      <w:rFonts w:ascii="Calibri" w:hAnsi="Calibri"/>
      <w:szCs w:val="24"/>
    </w:rPr>
  </w:style>
  <w:style w:type="character" w:customStyle="1" w:styleId="Char3">
    <w:name w:val="正文文本缩进 Char"/>
    <w:basedOn w:val="a0"/>
    <w:link w:val="a8"/>
    <w:uiPriority w:val="99"/>
    <w:semiHidden/>
    <w:qFormat/>
    <w:rPr>
      <w:rFonts w:ascii="Calibri" w:hAnsi="Calibri"/>
      <w:szCs w:val="24"/>
    </w:rPr>
  </w:style>
  <w:style w:type="character" w:customStyle="1" w:styleId="Char4">
    <w:name w:val="纯文本 Char"/>
    <w:basedOn w:val="a0"/>
    <w:link w:val="a9"/>
    <w:uiPriority w:val="99"/>
    <w:qFormat/>
    <w:locked/>
    <w:rPr>
      <w:rFonts w:ascii="宋体" w:eastAsia="Times New Roman" w:hAnsi="Courier New"/>
      <w:sz w:val="21"/>
      <w:lang w:val="zh-CN"/>
    </w:rPr>
  </w:style>
  <w:style w:type="character" w:customStyle="1" w:styleId="Char5">
    <w:name w:val="批注框文本 Char"/>
    <w:basedOn w:val="a0"/>
    <w:link w:val="aa"/>
    <w:uiPriority w:val="99"/>
    <w:qFormat/>
    <w:locked/>
    <w:rPr>
      <w:rFonts w:cs="Times New Roman"/>
      <w:kern w:val="2"/>
      <w:sz w:val="18"/>
      <w:szCs w:val="18"/>
    </w:rPr>
  </w:style>
  <w:style w:type="character" w:customStyle="1" w:styleId="Char6">
    <w:name w:val="页脚 Char"/>
    <w:basedOn w:val="a0"/>
    <w:link w:val="ab"/>
    <w:uiPriority w:val="99"/>
    <w:qFormat/>
    <w:locked/>
    <w:rPr>
      <w:rFonts w:cs="Times New Roman"/>
      <w:kern w:val="2"/>
      <w:sz w:val="18"/>
    </w:rPr>
  </w:style>
  <w:style w:type="character" w:customStyle="1" w:styleId="Char7">
    <w:name w:val="页眉 Char"/>
    <w:basedOn w:val="a0"/>
    <w:link w:val="ac"/>
    <w:uiPriority w:val="99"/>
    <w:qFormat/>
    <w:locked/>
    <w:rPr>
      <w:rFonts w:cs="Times New Roman"/>
      <w:kern w:val="2"/>
      <w:sz w:val="18"/>
      <w:u w:val="single"/>
    </w:rPr>
  </w:style>
  <w:style w:type="character" w:customStyle="1" w:styleId="Char8">
    <w:name w:val="标题 Char"/>
    <w:basedOn w:val="a0"/>
    <w:link w:val="ae"/>
    <w:uiPriority w:val="10"/>
    <w:qFormat/>
    <w:rPr>
      <w:rFonts w:asciiTheme="majorHAnsi" w:hAnsiTheme="majorHAnsi" w:cstheme="majorBidi"/>
      <w:b/>
      <w:bCs/>
      <w:sz w:val="32"/>
      <w:szCs w:val="32"/>
    </w:rPr>
  </w:style>
  <w:style w:type="paragraph" w:customStyle="1" w:styleId="21">
    <w:name w:val="样式2"/>
    <w:basedOn w:val="6"/>
    <w:link w:val="2Char0"/>
    <w:uiPriority w:val="99"/>
    <w:qFormat/>
    <w:pPr>
      <w:spacing w:before="120" w:after="60" w:line="240" w:lineRule="auto"/>
    </w:pPr>
    <w:rPr>
      <w:color w:val="000000"/>
      <w:sz w:val="28"/>
    </w:rPr>
  </w:style>
  <w:style w:type="paragraph" w:customStyle="1" w:styleId="61">
    <w:name w:val="样式 标题 6 + 黑色"/>
    <w:basedOn w:val="6"/>
    <w:uiPriority w:val="99"/>
    <w:qFormat/>
    <w:pPr>
      <w:spacing w:before="120" w:after="60"/>
    </w:pPr>
    <w:rPr>
      <w:color w:val="000000"/>
      <w:sz w:val="28"/>
    </w:rPr>
  </w:style>
  <w:style w:type="paragraph" w:customStyle="1" w:styleId="41">
    <w:name w:val="样式4"/>
    <w:basedOn w:val="a"/>
    <w:uiPriority w:val="99"/>
    <w:qFormat/>
    <w:pPr>
      <w:tabs>
        <w:tab w:val="left" w:pos="480"/>
      </w:tabs>
      <w:spacing w:line="500" w:lineRule="exact"/>
      <w:jc w:val="left"/>
    </w:pPr>
    <w:rPr>
      <w:rFonts w:ascii="宋体" w:hAnsi="宋体"/>
      <w:b/>
      <w:bCs/>
      <w:color w:val="000000"/>
      <w:sz w:val="24"/>
    </w:rPr>
  </w:style>
  <w:style w:type="paragraph" w:customStyle="1" w:styleId="62">
    <w:name w:val="样式6"/>
    <w:basedOn w:val="a"/>
    <w:uiPriority w:val="99"/>
    <w:qFormat/>
    <w:pPr>
      <w:spacing w:line="360" w:lineRule="auto"/>
      <w:ind w:firstLineChars="200" w:firstLine="200"/>
      <w:jc w:val="left"/>
    </w:pPr>
    <w:rPr>
      <w:sz w:val="24"/>
    </w:rPr>
  </w:style>
  <w:style w:type="paragraph" w:customStyle="1" w:styleId="50">
    <w:name w:val="样式5"/>
    <w:basedOn w:val="a"/>
    <w:uiPriority w:val="99"/>
    <w:qFormat/>
    <w:pPr>
      <w:spacing w:line="360" w:lineRule="auto"/>
      <w:ind w:firstLineChars="200" w:firstLine="200"/>
      <w:jc w:val="left"/>
    </w:pPr>
    <w:rPr>
      <w:sz w:val="24"/>
    </w:rPr>
  </w:style>
  <w:style w:type="paragraph" w:customStyle="1" w:styleId="af5">
    <w:name w:val="文件标题"/>
    <w:basedOn w:val="a"/>
    <w:uiPriority w:val="99"/>
    <w:qFormat/>
    <w:pPr>
      <w:autoSpaceDE w:val="0"/>
      <w:autoSpaceDN w:val="0"/>
      <w:adjustRightInd w:val="0"/>
      <w:spacing w:after="240"/>
      <w:jc w:val="center"/>
    </w:pPr>
    <w:rPr>
      <w:rFonts w:ascii="Arial Black" w:hAnsi="Arial Black"/>
      <w:kern w:val="0"/>
      <w:sz w:val="48"/>
      <w:szCs w:val="20"/>
    </w:rPr>
  </w:style>
  <w:style w:type="paragraph" w:customStyle="1" w:styleId="af6">
    <w:name w:val="缺省文本"/>
    <w:basedOn w:val="a"/>
    <w:uiPriority w:val="99"/>
    <w:qFormat/>
    <w:pPr>
      <w:autoSpaceDE w:val="0"/>
      <w:autoSpaceDN w:val="0"/>
      <w:adjustRightInd w:val="0"/>
      <w:jc w:val="left"/>
    </w:pPr>
    <w:rPr>
      <w:kern w:val="0"/>
      <w:sz w:val="24"/>
      <w:szCs w:val="20"/>
    </w:rPr>
  </w:style>
  <w:style w:type="character" w:customStyle="1" w:styleId="2Char0">
    <w:name w:val="样式2 Char"/>
    <w:basedOn w:val="6Char"/>
    <w:link w:val="21"/>
    <w:uiPriority w:val="99"/>
    <w:qFormat/>
    <w:locked/>
    <w:rPr>
      <w:rFonts w:ascii="Arial" w:hAnsi="Arial" w:cs="Times New Roman"/>
      <w:b/>
      <w:bCs/>
      <w:color w:val="000000"/>
      <w:sz w:val="24"/>
      <w:szCs w:val="24"/>
    </w:rPr>
  </w:style>
  <w:style w:type="paragraph" w:customStyle="1" w:styleId="Default">
    <w:name w:val="Default"/>
    <w:uiPriority w:val="99"/>
    <w:qFormat/>
    <w:pPr>
      <w:widowControl w:val="0"/>
      <w:autoSpaceDE w:val="0"/>
      <w:autoSpaceDN w:val="0"/>
      <w:adjustRightInd w:val="0"/>
    </w:pPr>
    <w:rPr>
      <w:rFonts w:ascii="微软雅黑" w:eastAsia="微软雅黑" w:cs="微软雅黑"/>
      <w:color w:val="000000"/>
      <w:sz w:val="24"/>
      <w:szCs w:val="24"/>
    </w:rPr>
  </w:style>
  <w:style w:type="paragraph" w:styleId="af7">
    <w:name w:val="List Paragraph"/>
    <w:basedOn w:val="a"/>
    <w:link w:val="Chara"/>
    <w:uiPriority w:val="99"/>
    <w:qFormat/>
    <w:pPr>
      <w:ind w:firstLineChars="200" w:firstLine="420"/>
    </w:pPr>
    <w:rPr>
      <w:rFonts w:ascii="Times New Roman" w:hAnsi="Times New Roman"/>
    </w:rPr>
  </w:style>
  <w:style w:type="character" w:customStyle="1" w:styleId="0KLChar">
    <w:name w:val="0KL正文 Char"/>
    <w:link w:val="0KL"/>
    <w:uiPriority w:val="99"/>
    <w:qFormat/>
    <w:locked/>
    <w:rPr>
      <w:rFonts w:ascii="仿宋_GB2312" w:eastAsia="仿宋_GB2312"/>
      <w:color w:val="000000"/>
      <w:sz w:val="24"/>
    </w:rPr>
  </w:style>
  <w:style w:type="paragraph" w:customStyle="1" w:styleId="0KL">
    <w:name w:val="0KL正文"/>
    <w:basedOn w:val="a"/>
    <w:link w:val="0KLChar"/>
    <w:uiPriority w:val="99"/>
    <w:qFormat/>
    <w:pPr>
      <w:topLinePunct/>
      <w:spacing w:line="360" w:lineRule="auto"/>
      <w:ind w:firstLineChars="200" w:firstLine="480"/>
    </w:pPr>
    <w:rPr>
      <w:rFonts w:ascii="仿宋_GB2312" w:eastAsia="仿宋_GB2312" w:hAnsi="Times New Roman"/>
      <w:color w:val="000000"/>
      <w:kern w:val="0"/>
      <w:sz w:val="24"/>
    </w:rPr>
  </w:style>
  <w:style w:type="paragraph" w:customStyle="1" w:styleId="11">
    <w:name w:val="修订1"/>
    <w:hidden/>
    <w:uiPriority w:val="99"/>
    <w:qFormat/>
    <w:rPr>
      <w:kern w:val="2"/>
      <w:sz w:val="21"/>
      <w:szCs w:val="24"/>
    </w:rPr>
  </w:style>
  <w:style w:type="character" w:customStyle="1" w:styleId="Chara">
    <w:name w:val="列出段落 Char"/>
    <w:link w:val="af7"/>
    <w:uiPriority w:val="99"/>
    <w:qFormat/>
    <w:locked/>
    <w:rPr>
      <w:kern w:val="2"/>
      <w:sz w:val="24"/>
    </w:rPr>
  </w:style>
  <w:style w:type="character" w:customStyle="1" w:styleId="Char">
    <w:name w:val="题注 Char"/>
    <w:link w:val="a4"/>
    <w:uiPriority w:val="99"/>
    <w:qFormat/>
    <w:locked/>
    <w:rPr>
      <w:rFonts w:ascii="Cambria" w:eastAsia="黑体" w:hAnsi="Cambria"/>
      <w:kern w:val="2"/>
    </w:rPr>
  </w:style>
  <w:style w:type="paragraph" w:customStyle="1" w:styleId="Af8">
    <w:name w:val="正文 A"/>
    <w:basedOn w:val="a"/>
    <w:uiPriority w:val="99"/>
    <w:qFormat/>
    <w:rPr>
      <w:rFonts w:ascii="Times New Roman" w:hAnsi="Times New Roman"/>
      <w:color w:val="000000"/>
      <w:kern w:val="0"/>
      <w:sz w:val="20"/>
      <w:szCs w:val="20"/>
    </w:rPr>
  </w:style>
  <w:style w:type="character" w:customStyle="1" w:styleId="SubtleReference1">
    <w:name w:val="Subtle Reference1"/>
    <w:uiPriority w:val="99"/>
    <w:qFormat/>
    <w:rPr>
      <w:b/>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F28A5F-1445-4587-AFAD-82A3D10B7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1730</Words>
  <Characters>9866</Characters>
  <Application>Microsoft Office Word</Application>
  <DocSecurity>0</DocSecurity>
  <Lines>82</Lines>
  <Paragraphs>23</Paragraphs>
  <ScaleCrop>false</ScaleCrop>
  <Company>Microsoft</Company>
  <LinksUpToDate>false</LinksUpToDate>
  <CharactersWithSpaces>11573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6</cp:revision>
  <cp:lastPrinted>2019-12-02T01:18:00Z</cp:lastPrinted>
  <dcterms:created xsi:type="dcterms:W3CDTF">2019-11-29T08:25:00Z</dcterms:created>
  <dcterms:modified xsi:type="dcterms:W3CDTF">2019-12-02T01:19:00Z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