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6B49" w14:textId="77777777" w:rsidR="008268EF" w:rsidRDefault="008268EF" w:rsidP="008268EF">
      <w:pPr>
        <w:spacing w:line="600" w:lineRule="exact"/>
        <w:rPr>
          <w:rFonts w:eastAsia="黑体"/>
          <w:color w:val="000000" w:themeColor="text1"/>
          <w:spacing w:val="-10"/>
          <w:sz w:val="32"/>
          <w:szCs w:val="32"/>
        </w:rPr>
      </w:pPr>
      <w:r>
        <w:rPr>
          <w:rFonts w:eastAsia="黑体"/>
          <w:color w:val="000000" w:themeColor="text1"/>
          <w:spacing w:val="-10"/>
          <w:sz w:val="32"/>
          <w:szCs w:val="32"/>
        </w:rPr>
        <w:t>附件</w:t>
      </w:r>
      <w:r>
        <w:rPr>
          <w:rFonts w:eastAsia="黑体"/>
          <w:color w:val="000000" w:themeColor="text1"/>
          <w:spacing w:val="-10"/>
          <w:sz w:val="32"/>
          <w:szCs w:val="32"/>
        </w:rPr>
        <w:t>3</w:t>
      </w:r>
    </w:p>
    <w:p w14:paraId="0180988B" w14:textId="77777777" w:rsidR="008268EF" w:rsidRDefault="008268EF" w:rsidP="008268EF">
      <w:pPr>
        <w:pStyle w:val="1"/>
        <w:spacing w:line="600" w:lineRule="exact"/>
        <w:rPr>
          <w:rFonts w:eastAsia="方正小标宋简体"/>
          <w:color w:val="000000" w:themeColor="text1"/>
        </w:rPr>
      </w:pPr>
      <w:bookmarkStart w:id="0" w:name="_Toc277159927"/>
      <w:r>
        <w:rPr>
          <w:rFonts w:eastAsia="方正小标宋简体"/>
          <w:color w:val="000000" w:themeColor="text1"/>
        </w:rPr>
        <w:t>日程表</w:t>
      </w:r>
      <w:bookmarkEnd w:id="0"/>
    </w:p>
    <w:p w14:paraId="3D68AD21" w14:textId="77777777" w:rsidR="008268EF" w:rsidRDefault="008268EF" w:rsidP="008268EF">
      <w:pPr>
        <w:spacing w:line="600" w:lineRule="exact"/>
        <w:rPr>
          <w:rFonts w:eastAsia="方正小标宋简体"/>
          <w:color w:val="000000" w:themeColor="text1"/>
        </w:rPr>
      </w:pPr>
    </w:p>
    <w:tbl>
      <w:tblPr>
        <w:tblW w:w="9465" w:type="dxa"/>
        <w:jc w:val="center"/>
        <w:tblLayout w:type="fixed"/>
        <w:tblLook w:val="04A0" w:firstRow="1" w:lastRow="0" w:firstColumn="1" w:lastColumn="0" w:noHBand="0" w:noVBand="1"/>
      </w:tblPr>
      <w:tblGrid>
        <w:gridCol w:w="886"/>
        <w:gridCol w:w="495"/>
        <w:gridCol w:w="1455"/>
        <w:gridCol w:w="2061"/>
        <w:gridCol w:w="2551"/>
        <w:gridCol w:w="2017"/>
      </w:tblGrid>
      <w:tr w:rsidR="008268EF" w14:paraId="0651572F" w14:textId="77777777" w:rsidTr="00AC4881">
        <w:trPr>
          <w:trHeight w:val="315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695A7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</w:t>
            </w:r>
          </w:p>
        </w:tc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2061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eastAsia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午别</w:t>
            </w:r>
            <w:proofErr w:type="gramEnd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EF4B1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时间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00C4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活动内容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05091" w14:textId="77777777" w:rsidR="008268EF" w:rsidRDefault="008268EF" w:rsidP="00AC4881">
            <w:pPr>
              <w:widowControl/>
              <w:spacing w:line="400" w:lineRule="exact"/>
              <w:jc w:val="center"/>
              <w:textAlignment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Cs w:val="21"/>
                <w:lang w:bidi="ar"/>
              </w:rPr>
              <w:t>南航考点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C410" w14:textId="77777777" w:rsidR="008268EF" w:rsidRDefault="008268EF" w:rsidP="00AC4881">
            <w:pPr>
              <w:widowControl/>
              <w:spacing w:line="400" w:lineRule="exact"/>
              <w:jc w:val="center"/>
              <w:textAlignment w:val="center"/>
              <w:rPr>
                <w:rFonts w:eastAsia="微软雅黑"/>
                <w:b/>
                <w:bCs/>
                <w:color w:val="000000"/>
                <w:szCs w:val="21"/>
              </w:rPr>
            </w:pPr>
            <w:r>
              <w:rPr>
                <w:rFonts w:eastAsia="微软雅黑"/>
                <w:b/>
                <w:bCs/>
                <w:color w:val="000000"/>
                <w:kern w:val="0"/>
                <w:szCs w:val="21"/>
                <w:lang w:bidi="ar"/>
              </w:rPr>
              <w:t>南外考点</w:t>
            </w:r>
          </w:p>
        </w:tc>
      </w:tr>
      <w:tr w:rsidR="008268EF" w14:paraId="360858F5" w14:textId="77777777" w:rsidTr="00AC4881">
        <w:trPr>
          <w:trHeight w:val="878"/>
          <w:jc w:val="center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A507B" w14:textId="77777777" w:rsidR="008268EF" w:rsidRDefault="008268EF" w:rsidP="00AC4881">
            <w:pPr>
              <w:widowControl/>
              <w:spacing w:line="400" w:lineRule="exact"/>
              <w:jc w:val="center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11.17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E830A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全天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F710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9:00-18:00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41840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赛前机房筹备工作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31741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szCs w:val="21"/>
                <w:highlight w:val="yellow"/>
              </w:rPr>
            </w:pP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南航将军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路</w:t>
            </w: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校区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1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号楼机房、</w:t>
            </w: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计算机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实验楼</w:t>
            </w: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机房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007CF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南京外国语学校</w:t>
            </w: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D</w:t>
            </w: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楼机房</w:t>
            </w:r>
          </w:p>
        </w:tc>
      </w:tr>
      <w:tr w:rsidR="008268EF" w14:paraId="2D07AB00" w14:textId="77777777" w:rsidTr="00AC4881">
        <w:trPr>
          <w:trHeight w:val="1040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970CA" w14:textId="77777777" w:rsidR="008268EF" w:rsidRDefault="008268EF" w:rsidP="00AC4881">
            <w:pPr>
              <w:widowControl/>
              <w:spacing w:line="400" w:lineRule="exact"/>
              <w:jc w:val="center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8E1A8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5AFA3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Style w:val="font61"/>
                <w:rFonts w:eastAsia="微软雅黑" w:hint="eastAsia"/>
                <w:lang w:bidi="ar"/>
              </w:rPr>
              <w:t>4</w:t>
            </w:r>
            <w:r>
              <w:rPr>
                <w:rStyle w:val="font61"/>
                <w:rFonts w:eastAsia="微软雅黑"/>
                <w:lang w:bidi="ar"/>
              </w:rPr>
              <w:t>:00-1</w:t>
            </w:r>
            <w:r>
              <w:rPr>
                <w:rStyle w:val="font61"/>
                <w:rFonts w:eastAsia="微软雅黑" w:hint="eastAsia"/>
                <w:lang w:bidi="ar"/>
              </w:rPr>
              <w:t>8</w:t>
            </w:r>
            <w:r>
              <w:rPr>
                <w:rStyle w:val="font61"/>
                <w:rFonts w:eastAsia="微软雅黑"/>
                <w:lang w:bidi="ar"/>
              </w:rPr>
              <w:t>:00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FF699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各市领队、指导教师、选手报到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44B7D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szCs w:val="21"/>
                <w:highlight w:val="yellow"/>
              </w:rPr>
            </w:pP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南航将军路校区计算机</w:t>
            </w:r>
            <w:proofErr w:type="gramStart"/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学院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楼</w:t>
            </w:r>
            <w:proofErr w:type="gramEnd"/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大厅（近东门）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0B049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南京外国语学校门口</w:t>
            </w:r>
          </w:p>
        </w:tc>
      </w:tr>
      <w:tr w:rsidR="008268EF" w14:paraId="375D6B19" w14:textId="77777777" w:rsidTr="00AC4881">
        <w:trPr>
          <w:trHeight w:val="1065"/>
          <w:jc w:val="center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E79C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11.18</w:t>
            </w: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FF85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上午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385D5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7:30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013D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选手在指定地点集中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6583A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</w:pP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 xml:space="preserve">1 </w:t>
            </w: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号楼考生：南航江宁校区</w:t>
            </w: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 xml:space="preserve"> 1 </w:t>
            </w: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号楼西侧广场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（大西门内约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200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米）</w:t>
            </w:r>
          </w:p>
          <w:p w14:paraId="59738575" w14:textId="77777777" w:rsidR="008268EF" w:rsidRDefault="008268EF" w:rsidP="00AC4881">
            <w:pPr>
              <w:widowControl/>
              <w:spacing w:line="400" w:lineRule="exact"/>
              <w:jc w:val="left"/>
              <w:textAlignment w:val="center"/>
              <w:rPr>
                <w:rFonts w:eastAsia="微软雅黑"/>
                <w:color w:val="000000"/>
                <w:szCs w:val="21"/>
                <w:highlight w:val="yellow"/>
              </w:rPr>
            </w:pPr>
            <w:r>
              <w:rPr>
                <w:rFonts w:eastAsia="微软雅黑"/>
                <w:color w:val="000000"/>
                <w:kern w:val="0"/>
                <w:szCs w:val="21"/>
                <w:highlight w:val="yellow"/>
                <w:lang w:bidi="ar"/>
              </w:rPr>
              <w:t>计算机实验楼考生：南航江宁校区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计算机学院楼东侧（东门内约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100</w:t>
            </w:r>
            <w:r>
              <w:rPr>
                <w:rFonts w:eastAsia="微软雅黑" w:hint="eastAsia"/>
                <w:color w:val="000000"/>
                <w:kern w:val="0"/>
                <w:szCs w:val="21"/>
                <w:highlight w:val="yellow"/>
                <w:lang w:bidi="ar"/>
              </w:rPr>
              <w:t>米）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3B1EB" w14:textId="77777777" w:rsidR="008268EF" w:rsidRDefault="008268EF" w:rsidP="00AC4881">
            <w:pPr>
              <w:widowControl/>
              <w:spacing w:line="400" w:lineRule="exact"/>
              <w:jc w:val="center"/>
              <w:textAlignment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南京外国语学校大门</w:t>
            </w:r>
            <w:proofErr w:type="gramStart"/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内广场</w:t>
            </w:r>
            <w:proofErr w:type="gramEnd"/>
          </w:p>
        </w:tc>
      </w:tr>
      <w:tr w:rsidR="008268EF" w14:paraId="1C7C3617" w14:textId="77777777" w:rsidTr="00AC4881">
        <w:trPr>
          <w:trHeight w:val="330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790C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A8878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22588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7:45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6A640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选手跟随志愿者</w:t>
            </w:r>
            <w:r>
              <w:rPr>
                <w:rStyle w:val="font71"/>
                <w:rFonts w:hint="default"/>
                <w:lang w:bidi="ar"/>
              </w:rPr>
              <w:t>进机房</w:t>
            </w:r>
          </w:p>
        </w:tc>
        <w:tc>
          <w:tcPr>
            <w:tcW w:w="4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4C8E8" w14:textId="77777777" w:rsidR="008268EF" w:rsidRDefault="008268EF" w:rsidP="00AC4881">
            <w:pPr>
              <w:widowControl/>
              <w:spacing w:line="400" w:lineRule="exact"/>
              <w:jc w:val="center"/>
              <w:textAlignment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机房</w:t>
            </w:r>
          </w:p>
        </w:tc>
      </w:tr>
      <w:tr w:rsidR="008268EF" w14:paraId="2BB45017" w14:textId="77777777" w:rsidTr="00AC4881">
        <w:trPr>
          <w:trHeight w:val="330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3C09B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0F99D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4C6CF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8:00-8:25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BFE0B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试机</w:t>
            </w:r>
          </w:p>
        </w:tc>
        <w:tc>
          <w:tcPr>
            <w:tcW w:w="4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DB5CE" w14:textId="77777777" w:rsidR="008268EF" w:rsidRDefault="008268EF" w:rsidP="00AC4881">
            <w:pPr>
              <w:widowControl/>
              <w:spacing w:line="400" w:lineRule="exact"/>
              <w:jc w:val="center"/>
              <w:rPr>
                <w:rFonts w:eastAsia="微软雅黑"/>
                <w:color w:val="000000"/>
                <w:szCs w:val="21"/>
              </w:rPr>
            </w:pPr>
          </w:p>
        </w:tc>
      </w:tr>
      <w:tr w:rsidR="008268EF" w14:paraId="43190A92" w14:textId="77777777" w:rsidTr="00AC4881">
        <w:trPr>
          <w:trHeight w:val="300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5B4C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85463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A5BBD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8:30-13:00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E5295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选手竞赛</w:t>
            </w:r>
          </w:p>
        </w:tc>
        <w:tc>
          <w:tcPr>
            <w:tcW w:w="4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2C769" w14:textId="77777777" w:rsidR="008268EF" w:rsidRDefault="008268EF" w:rsidP="00AC4881">
            <w:pPr>
              <w:widowControl/>
              <w:spacing w:line="400" w:lineRule="exact"/>
              <w:jc w:val="center"/>
              <w:rPr>
                <w:rFonts w:eastAsia="微软雅黑"/>
                <w:color w:val="000000"/>
                <w:szCs w:val="21"/>
              </w:rPr>
            </w:pPr>
          </w:p>
        </w:tc>
      </w:tr>
      <w:tr w:rsidR="008268EF" w14:paraId="09C2DC65" w14:textId="77777777" w:rsidTr="00AC4881">
        <w:trPr>
          <w:trHeight w:val="1065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74D98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8FCB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 xml:space="preserve">下午　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34D6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13:00-14:00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4EAA2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竞赛结束，选手疏散，监考人员收集程序、公示程序</w:t>
            </w:r>
          </w:p>
        </w:tc>
        <w:tc>
          <w:tcPr>
            <w:tcW w:w="4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A0A1E" w14:textId="77777777" w:rsidR="008268EF" w:rsidRDefault="008268EF" w:rsidP="00AC4881">
            <w:pPr>
              <w:widowControl/>
              <w:spacing w:line="400" w:lineRule="exact"/>
              <w:jc w:val="center"/>
              <w:textAlignment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离开校园</w:t>
            </w:r>
          </w:p>
        </w:tc>
      </w:tr>
      <w:tr w:rsidR="008268EF" w14:paraId="33F41639" w14:textId="77777777" w:rsidTr="00AC4881">
        <w:trPr>
          <w:trHeight w:val="330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DCAB6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6E8D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BE72C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14:00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0558D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选手程序上报</w:t>
            </w:r>
            <w:r>
              <w:rPr>
                <w:rStyle w:val="font61"/>
                <w:rFonts w:eastAsia="微软雅黑"/>
                <w:lang w:bidi="ar"/>
              </w:rPr>
              <w:t>CCF</w:t>
            </w:r>
          </w:p>
        </w:tc>
        <w:tc>
          <w:tcPr>
            <w:tcW w:w="45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F08DE" w14:textId="77777777" w:rsidR="008268EF" w:rsidRDefault="008268EF" w:rsidP="00AC4881">
            <w:pPr>
              <w:widowControl/>
              <w:spacing w:line="400" w:lineRule="exact"/>
              <w:jc w:val="center"/>
              <w:textAlignment w:val="center"/>
              <w:rPr>
                <w:rFonts w:eastAsia="微软雅黑"/>
                <w:color w:val="000000"/>
                <w:szCs w:val="21"/>
              </w:rPr>
            </w:pPr>
            <w:r>
              <w:rPr>
                <w:rFonts w:eastAsia="微软雅黑"/>
                <w:color w:val="000000"/>
                <w:kern w:val="0"/>
                <w:szCs w:val="21"/>
                <w:lang w:bidi="ar"/>
              </w:rPr>
              <w:t>机房</w:t>
            </w:r>
          </w:p>
        </w:tc>
      </w:tr>
      <w:tr w:rsidR="008268EF" w14:paraId="3E4A1DDF" w14:textId="77777777" w:rsidTr="00AC4881">
        <w:trPr>
          <w:trHeight w:val="705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56000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0AAEF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A3883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15:00-16:00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E170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机房机器还原清理，拷贝监控录像</w:t>
            </w:r>
          </w:p>
        </w:tc>
        <w:tc>
          <w:tcPr>
            <w:tcW w:w="4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37C73" w14:textId="77777777" w:rsidR="008268EF" w:rsidRDefault="008268EF" w:rsidP="00AC4881">
            <w:pPr>
              <w:widowControl/>
              <w:spacing w:line="400" w:lineRule="exact"/>
              <w:jc w:val="center"/>
              <w:rPr>
                <w:rFonts w:eastAsia="微软雅黑"/>
                <w:color w:val="000000"/>
                <w:szCs w:val="21"/>
              </w:rPr>
            </w:pPr>
          </w:p>
        </w:tc>
      </w:tr>
      <w:tr w:rsidR="008268EF" w14:paraId="516C08D3" w14:textId="77777777" w:rsidTr="00AC4881">
        <w:trPr>
          <w:trHeight w:val="330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C28A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E966" w14:textId="77777777" w:rsidR="008268EF" w:rsidRDefault="008268EF" w:rsidP="00AC4881">
            <w:pPr>
              <w:widowControl/>
              <w:spacing w:line="400" w:lineRule="exact"/>
              <w:rPr>
                <w:rFonts w:eastAsia="微软雅黑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5A98C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16:00-17:00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6423D" w14:textId="77777777" w:rsidR="008268EF" w:rsidRDefault="008268EF" w:rsidP="00AC4881">
            <w:pPr>
              <w:widowControl/>
              <w:spacing w:line="400" w:lineRule="exact"/>
              <w:textAlignment w:val="center"/>
              <w:rPr>
                <w:rFonts w:eastAsia="微软雅黑"/>
                <w:color w:val="000000"/>
                <w:sz w:val="22"/>
                <w:szCs w:val="22"/>
              </w:rPr>
            </w:pPr>
            <w:r>
              <w:rPr>
                <w:rFonts w:eastAsia="微软雅黑"/>
                <w:color w:val="000000"/>
                <w:kern w:val="0"/>
                <w:sz w:val="22"/>
                <w:szCs w:val="22"/>
                <w:lang w:bidi="ar"/>
              </w:rPr>
              <w:t>机房消毒、会务整理</w:t>
            </w:r>
          </w:p>
        </w:tc>
        <w:tc>
          <w:tcPr>
            <w:tcW w:w="45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80B08" w14:textId="77777777" w:rsidR="008268EF" w:rsidRDefault="008268EF" w:rsidP="00AC4881">
            <w:pPr>
              <w:widowControl/>
              <w:spacing w:line="400" w:lineRule="exact"/>
              <w:jc w:val="center"/>
              <w:rPr>
                <w:rFonts w:eastAsia="微软雅黑"/>
                <w:color w:val="000000"/>
                <w:szCs w:val="21"/>
              </w:rPr>
            </w:pPr>
          </w:p>
        </w:tc>
      </w:tr>
    </w:tbl>
    <w:p w14:paraId="389B551A" w14:textId="77777777" w:rsidR="008268EF" w:rsidRDefault="008268EF" w:rsidP="008268EF">
      <w:pPr>
        <w:spacing w:line="600" w:lineRule="exact"/>
        <w:rPr>
          <w:rFonts w:eastAsia="微软雅黑"/>
          <w:color w:val="000000" w:themeColor="text1"/>
        </w:rPr>
      </w:pPr>
    </w:p>
    <w:p w14:paraId="3A1CA71A" w14:textId="77777777" w:rsidR="008268EF" w:rsidRDefault="008268EF" w:rsidP="008268EF">
      <w:pPr>
        <w:spacing w:line="600" w:lineRule="exact"/>
        <w:rPr>
          <w:rFonts w:eastAsia="方正小标宋简体"/>
          <w:color w:val="000000" w:themeColor="text1"/>
        </w:rPr>
      </w:pPr>
    </w:p>
    <w:p w14:paraId="0F3025FF" w14:textId="77777777" w:rsidR="00945698" w:rsidRDefault="00945698"/>
    <w:sectPr w:rsidR="009456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EF"/>
    <w:rsid w:val="008268EF"/>
    <w:rsid w:val="0094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48A06"/>
  <w15:chartTrackingRefBased/>
  <w15:docId w15:val="{3AE1AB43-4A18-4670-AC3B-C8577BE2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68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268EF"/>
    <w:pPr>
      <w:spacing w:line="360" w:lineRule="auto"/>
      <w:jc w:val="center"/>
      <w:outlineLvl w:val="0"/>
    </w:pPr>
    <w:rPr>
      <w:rFonts w:eastAsia="黑体"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qFormat/>
    <w:rsid w:val="008268EF"/>
    <w:rPr>
      <w:rFonts w:ascii="Times New Roman" w:eastAsia="黑体" w:hAnsi="Times New Roman" w:cs="Times New Roman"/>
      <w:bCs/>
      <w:sz w:val="36"/>
      <w:szCs w:val="36"/>
    </w:rPr>
  </w:style>
  <w:style w:type="character" w:customStyle="1" w:styleId="font71">
    <w:name w:val="font71"/>
    <w:basedOn w:val="a0"/>
    <w:qFormat/>
    <w:rsid w:val="008268EF"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8268EF"/>
    <w:rPr>
      <w:rFonts w:ascii="Times New Roman" w:hAnsi="Times New Roman" w:cs="Times New Roman" w:hint="default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瑞琪 刘</dc:creator>
  <cp:keywords/>
  <dc:description/>
  <cp:lastModifiedBy>瑞琪 刘</cp:lastModifiedBy>
  <cp:revision>1</cp:revision>
  <dcterms:created xsi:type="dcterms:W3CDTF">2023-11-13T06:31:00Z</dcterms:created>
  <dcterms:modified xsi:type="dcterms:W3CDTF">2023-11-13T06:31:00Z</dcterms:modified>
</cp:coreProperties>
</file>